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45E" w:rsidRPr="002A042D" w:rsidRDefault="008D645E" w:rsidP="006D3A4E">
      <w:pPr>
        <w:jc w:val="center"/>
        <w:rPr>
          <w:b/>
          <w:bCs/>
        </w:rPr>
      </w:pPr>
      <w:r w:rsidRPr="002A042D">
        <w:rPr>
          <w:b/>
          <w:bCs/>
        </w:rPr>
        <w:t>ДОГОВОР № ________</w:t>
      </w:r>
    </w:p>
    <w:p w:rsidR="008D645E" w:rsidRPr="002A042D" w:rsidRDefault="008D645E" w:rsidP="006D3A4E">
      <w:pPr>
        <w:jc w:val="center"/>
        <w:rPr>
          <w:b/>
          <w:bCs/>
        </w:rPr>
      </w:pPr>
    </w:p>
    <w:p w:rsidR="008D645E" w:rsidRPr="002A042D" w:rsidRDefault="008D645E" w:rsidP="006D3A4E">
      <w:pPr>
        <w:rPr>
          <w:b/>
          <w:bCs/>
        </w:rPr>
      </w:pPr>
      <w:r w:rsidRPr="002A042D">
        <w:rPr>
          <w:b/>
          <w:bCs/>
        </w:rPr>
        <w:t xml:space="preserve">город Москва </w:t>
      </w:r>
      <w:r w:rsidRPr="002A042D">
        <w:rPr>
          <w:b/>
          <w:bCs/>
        </w:rPr>
        <w:tab/>
        <w:t xml:space="preserve">                                </w:t>
      </w:r>
      <w:r w:rsidR="00E5250C" w:rsidRPr="002A042D">
        <w:rPr>
          <w:b/>
          <w:bCs/>
        </w:rPr>
        <w:t xml:space="preserve">                                                                 </w:t>
      </w:r>
      <w:r w:rsidRPr="002A042D">
        <w:rPr>
          <w:b/>
          <w:bCs/>
        </w:rPr>
        <w:t xml:space="preserve">  _________ 20</w:t>
      </w:r>
      <w:r w:rsidR="00CB165D" w:rsidRPr="002A042D">
        <w:rPr>
          <w:b/>
          <w:bCs/>
        </w:rPr>
        <w:t>1</w:t>
      </w:r>
      <w:r w:rsidR="0018502B" w:rsidRPr="002A042D">
        <w:rPr>
          <w:b/>
          <w:bCs/>
        </w:rPr>
        <w:t>_</w:t>
      </w:r>
      <w:r w:rsidRPr="002A042D">
        <w:rPr>
          <w:b/>
          <w:bCs/>
        </w:rPr>
        <w:t xml:space="preserve"> г.</w:t>
      </w:r>
    </w:p>
    <w:p w:rsidR="008D645E" w:rsidRPr="002A042D" w:rsidRDefault="008D645E" w:rsidP="006D3A4E">
      <w:pPr>
        <w:rPr>
          <w:b/>
          <w:bCs/>
        </w:rPr>
      </w:pPr>
    </w:p>
    <w:p w:rsidR="006D3A4E" w:rsidRPr="002A042D" w:rsidRDefault="001E7839" w:rsidP="006D3A4E">
      <w:pPr>
        <w:ind w:firstLine="709"/>
        <w:jc w:val="both"/>
        <w:rPr>
          <w:sz w:val="22"/>
          <w:szCs w:val="22"/>
        </w:rPr>
      </w:pPr>
      <w:r w:rsidRPr="002A042D">
        <w:rPr>
          <w:sz w:val="22"/>
          <w:szCs w:val="22"/>
        </w:rPr>
        <w:t>_____________</w:t>
      </w:r>
      <w:r w:rsidR="006D3A4E" w:rsidRPr="002A042D">
        <w:rPr>
          <w:sz w:val="22"/>
          <w:szCs w:val="22"/>
        </w:rPr>
        <w:t xml:space="preserve">, именуемое в дальнейшем "Продавец", в лице </w:t>
      </w:r>
      <w:r w:rsidRPr="002A042D">
        <w:rPr>
          <w:sz w:val="22"/>
          <w:szCs w:val="22"/>
        </w:rPr>
        <w:t>_____________</w:t>
      </w:r>
      <w:r w:rsidR="006D3A4E" w:rsidRPr="002A042D">
        <w:rPr>
          <w:sz w:val="22"/>
          <w:szCs w:val="22"/>
        </w:rPr>
        <w:t xml:space="preserve">, действующего на основании </w:t>
      </w:r>
      <w:r w:rsidRPr="002A042D">
        <w:rPr>
          <w:sz w:val="22"/>
          <w:szCs w:val="22"/>
        </w:rPr>
        <w:t>_____________</w:t>
      </w:r>
      <w:r w:rsidR="006D3A4E" w:rsidRPr="002A042D">
        <w:rPr>
          <w:sz w:val="22"/>
          <w:szCs w:val="22"/>
        </w:rPr>
        <w:t xml:space="preserve">, с одной стороны, и </w:t>
      </w:r>
    </w:p>
    <w:p w:rsidR="008D645E" w:rsidRPr="002A042D" w:rsidRDefault="006D3A4E" w:rsidP="006D3A4E">
      <w:pPr>
        <w:ind w:firstLine="709"/>
        <w:jc w:val="both"/>
        <w:rPr>
          <w:sz w:val="22"/>
          <w:szCs w:val="22"/>
        </w:rPr>
      </w:pPr>
      <w:r w:rsidRPr="002A042D">
        <w:rPr>
          <w:sz w:val="22"/>
          <w:szCs w:val="22"/>
        </w:rPr>
        <w:t>АО «</w:t>
      </w:r>
      <w:proofErr w:type="spellStart"/>
      <w:r w:rsidR="000C5CC9" w:rsidRPr="002A042D">
        <w:rPr>
          <w:sz w:val="22"/>
          <w:szCs w:val="22"/>
        </w:rPr>
        <w:t>Эльконский</w:t>
      </w:r>
      <w:proofErr w:type="spellEnd"/>
      <w:r w:rsidR="000C5CC9" w:rsidRPr="002A042D">
        <w:rPr>
          <w:sz w:val="22"/>
          <w:szCs w:val="22"/>
        </w:rPr>
        <w:t xml:space="preserve"> ГМК</w:t>
      </w:r>
      <w:r w:rsidRPr="002A042D">
        <w:rPr>
          <w:sz w:val="22"/>
          <w:szCs w:val="22"/>
        </w:rPr>
        <w:t xml:space="preserve">», именуемое в дальнейшем "Покупатель", в лице </w:t>
      </w:r>
      <w:r w:rsidR="000C5CC9" w:rsidRPr="002A042D">
        <w:rPr>
          <w:sz w:val="22"/>
          <w:szCs w:val="22"/>
        </w:rPr>
        <w:t>Г</w:t>
      </w:r>
      <w:r w:rsidRPr="002A042D">
        <w:rPr>
          <w:sz w:val="22"/>
          <w:szCs w:val="22"/>
        </w:rPr>
        <w:t>енерального директора</w:t>
      </w:r>
      <w:r w:rsidR="000C5CC9" w:rsidRPr="002A042D">
        <w:rPr>
          <w:sz w:val="22"/>
          <w:szCs w:val="22"/>
        </w:rPr>
        <w:t xml:space="preserve"> Галактионова Вячеслава Анатольевича</w:t>
      </w:r>
      <w:r w:rsidRPr="002A042D">
        <w:rPr>
          <w:sz w:val="22"/>
          <w:szCs w:val="22"/>
        </w:rPr>
        <w:t xml:space="preserve">, действующего на основании </w:t>
      </w:r>
      <w:r w:rsidR="000C5CC9" w:rsidRPr="002A042D">
        <w:rPr>
          <w:sz w:val="22"/>
          <w:szCs w:val="22"/>
        </w:rPr>
        <w:t>Устава</w:t>
      </w:r>
      <w:r w:rsidRPr="002A042D">
        <w:rPr>
          <w:sz w:val="22"/>
          <w:szCs w:val="22"/>
        </w:rPr>
        <w:t>, с другой стороны, каждый в отдельности или вместе могут именоваться, соответственно, "Сторона" или "Стороны", заключили настоящий Договор о нижеследующем:</w:t>
      </w:r>
    </w:p>
    <w:p w:rsidR="00E5250C" w:rsidRPr="002A042D" w:rsidRDefault="00E5250C" w:rsidP="006D3A4E">
      <w:pPr>
        <w:jc w:val="both"/>
        <w:rPr>
          <w:sz w:val="22"/>
          <w:szCs w:val="22"/>
        </w:rPr>
      </w:pPr>
    </w:p>
    <w:p w:rsidR="008D645E" w:rsidRPr="002A042D" w:rsidRDefault="008D645E" w:rsidP="006D3A4E">
      <w:pPr>
        <w:jc w:val="center"/>
        <w:rPr>
          <w:b/>
          <w:bCs/>
        </w:rPr>
      </w:pPr>
      <w:r w:rsidRPr="002A042D">
        <w:rPr>
          <w:b/>
          <w:bCs/>
        </w:rPr>
        <w:t>1. ПРЕДМЕТ ДОГОВОРА</w:t>
      </w:r>
    </w:p>
    <w:p w:rsidR="008D645E" w:rsidRPr="002A042D" w:rsidRDefault="008D645E" w:rsidP="006D3A4E">
      <w:pPr>
        <w:tabs>
          <w:tab w:val="left" w:pos="2410"/>
        </w:tabs>
        <w:jc w:val="both"/>
        <w:rPr>
          <w:sz w:val="22"/>
          <w:szCs w:val="22"/>
        </w:rPr>
      </w:pPr>
      <w:r w:rsidRPr="002A042D">
        <w:rPr>
          <w:sz w:val="22"/>
          <w:szCs w:val="22"/>
        </w:rPr>
        <w:t>1.1. Продавец обязуется передать, а Покупатель - принять и оплатить новое Транспортн</w:t>
      </w:r>
      <w:r w:rsidR="001E7839" w:rsidRPr="002A042D">
        <w:rPr>
          <w:sz w:val="22"/>
          <w:szCs w:val="22"/>
        </w:rPr>
        <w:t>ые</w:t>
      </w:r>
      <w:r w:rsidRPr="002A042D">
        <w:rPr>
          <w:sz w:val="22"/>
          <w:szCs w:val="22"/>
        </w:rPr>
        <w:t xml:space="preserve"> Средств</w:t>
      </w:r>
      <w:r w:rsidR="001E7839" w:rsidRPr="002A042D">
        <w:rPr>
          <w:sz w:val="22"/>
          <w:szCs w:val="22"/>
        </w:rPr>
        <w:t>а</w:t>
      </w:r>
      <w:r w:rsidRPr="002A042D">
        <w:rPr>
          <w:sz w:val="22"/>
          <w:szCs w:val="22"/>
        </w:rPr>
        <w:t xml:space="preserve"> (ТС) марки, модели </w:t>
      </w:r>
      <w:r w:rsidR="002F2323" w:rsidRPr="002A042D">
        <w:rPr>
          <w:sz w:val="22"/>
          <w:szCs w:val="22"/>
        </w:rPr>
        <w:t xml:space="preserve"> </w:t>
      </w:r>
      <w:r w:rsidRPr="002A042D">
        <w:rPr>
          <w:sz w:val="22"/>
          <w:szCs w:val="22"/>
        </w:rPr>
        <w:t>(далее именуется "Товар"). Характеристики, параметры, технические данные, спецификация и дополнительное оборудование Товара устанавливаются в Приложении № 1 к настоящему Договору, являющемся неотъемлемой его частью.</w:t>
      </w:r>
    </w:p>
    <w:p w:rsidR="008D645E" w:rsidRPr="002A042D" w:rsidRDefault="008D645E" w:rsidP="006D3A4E">
      <w:pPr>
        <w:tabs>
          <w:tab w:val="left" w:pos="2410"/>
        </w:tabs>
        <w:jc w:val="both"/>
        <w:rPr>
          <w:sz w:val="22"/>
          <w:szCs w:val="22"/>
        </w:rPr>
      </w:pPr>
      <w:r w:rsidRPr="002A042D">
        <w:rPr>
          <w:sz w:val="22"/>
          <w:szCs w:val="22"/>
        </w:rPr>
        <w:t>1.2. Товар по настоящему Договору приобретается для эксплуатации на территории Р</w:t>
      </w:r>
      <w:r w:rsidR="002F2323" w:rsidRPr="002A042D">
        <w:rPr>
          <w:sz w:val="22"/>
          <w:szCs w:val="22"/>
        </w:rPr>
        <w:t xml:space="preserve">оссийской </w:t>
      </w:r>
      <w:r w:rsidRPr="002A042D">
        <w:rPr>
          <w:sz w:val="22"/>
          <w:szCs w:val="22"/>
        </w:rPr>
        <w:t>Ф</w:t>
      </w:r>
      <w:r w:rsidR="002F2323" w:rsidRPr="002A042D">
        <w:rPr>
          <w:sz w:val="22"/>
          <w:szCs w:val="22"/>
        </w:rPr>
        <w:t>едерации</w:t>
      </w:r>
      <w:r w:rsidRPr="002A042D">
        <w:rPr>
          <w:sz w:val="22"/>
          <w:szCs w:val="22"/>
        </w:rPr>
        <w:t>.</w:t>
      </w:r>
    </w:p>
    <w:p w:rsidR="008D645E" w:rsidRPr="002A042D" w:rsidRDefault="008D645E" w:rsidP="006D3A4E">
      <w:pPr>
        <w:tabs>
          <w:tab w:val="left" w:pos="2410"/>
        </w:tabs>
        <w:jc w:val="both"/>
        <w:rPr>
          <w:sz w:val="22"/>
          <w:szCs w:val="22"/>
        </w:rPr>
      </w:pPr>
    </w:p>
    <w:p w:rsidR="008D645E" w:rsidRPr="002A042D" w:rsidRDefault="008D645E" w:rsidP="006D3A4E">
      <w:pPr>
        <w:jc w:val="center"/>
        <w:rPr>
          <w:b/>
          <w:bCs/>
        </w:rPr>
      </w:pPr>
      <w:r w:rsidRPr="002A042D">
        <w:rPr>
          <w:b/>
          <w:bCs/>
        </w:rPr>
        <w:t>2. ЦЕНА ТОВАРА И ПОРЯДОК РАСЧЕТОВ</w:t>
      </w:r>
    </w:p>
    <w:p w:rsidR="008D645E" w:rsidRPr="002A042D" w:rsidRDefault="008D645E" w:rsidP="006D3A4E">
      <w:pPr>
        <w:tabs>
          <w:tab w:val="left" w:pos="2410"/>
        </w:tabs>
        <w:jc w:val="both"/>
        <w:rPr>
          <w:sz w:val="22"/>
          <w:szCs w:val="22"/>
        </w:rPr>
      </w:pPr>
      <w:r w:rsidRPr="002A042D">
        <w:rPr>
          <w:sz w:val="22"/>
          <w:szCs w:val="22"/>
        </w:rPr>
        <w:t xml:space="preserve">2.1. Цена Товара по настоящему Договору составляет </w:t>
      </w:r>
      <w:r w:rsidR="001E7839" w:rsidRPr="002A042D">
        <w:rPr>
          <w:b/>
          <w:bCs/>
        </w:rPr>
        <w:t>____</w:t>
      </w:r>
      <w:r w:rsidR="00407863" w:rsidRPr="002A042D">
        <w:rPr>
          <w:b/>
          <w:bCs/>
        </w:rPr>
        <w:t xml:space="preserve"> </w:t>
      </w:r>
      <w:r w:rsidR="002F2323" w:rsidRPr="002A042D">
        <w:rPr>
          <w:b/>
          <w:bCs/>
        </w:rPr>
        <w:t>(</w:t>
      </w:r>
      <w:r w:rsidR="001E7839" w:rsidRPr="002A042D">
        <w:rPr>
          <w:b/>
          <w:bCs/>
        </w:rPr>
        <w:t>_______</w:t>
      </w:r>
      <w:r w:rsidR="002F2323" w:rsidRPr="002A042D">
        <w:rPr>
          <w:b/>
          <w:bCs/>
        </w:rPr>
        <w:t>) рубле</w:t>
      </w:r>
      <w:r w:rsidR="00407863" w:rsidRPr="002A042D">
        <w:rPr>
          <w:b/>
          <w:bCs/>
        </w:rPr>
        <w:t xml:space="preserve">й </w:t>
      </w:r>
      <w:r w:rsidR="001E7839" w:rsidRPr="002A042D">
        <w:rPr>
          <w:b/>
          <w:bCs/>
        </w:rPr>
        <w:t>__</w:t>
      </w:r>
      <w:r w:rsidR="002F2323" w:rsidRPr="002A042D">
        <w:rPr>
          <w:b/>
          <w:bCs/>
        </w:rPr>
        <w:t xml:space="preserve"> коп</w:t>
      </w:r>
      <w:r w:rsidR="001E7839" w:rsidRPr="002A042D">
        <w:rPr>
          <w:b/>
          <w:bCs/>
        </w:rPr>
        <w:t>.</w:t>
      </w:r>
      <w:r w:rsidR="002F2323" w:rsidRPr="002A042D">
        <w:rPr>
          <w:b/>
          <w:color w:val="000000"/>
        </w:rPr>
        <w:t xml:space="preserve">, в том числе НДС (18%) – </w:t>
      </w:r>
      <w:r w:rsidR="001E7839" w:rsidRPr="002A042D">
        <w:rPr>
          <w:b/>
          <w:color w:val="000000"/>
        </w:rPr>
        <w:t>_______</w:t>
      </w:r>
      <w:r w:rsidR="002F2323" w:rsidRPr="002A042D">
        <w:rPr>
          <w:b/>
          <w:color w:val="000000"/>
        </w:rPr>
        <w:t xml:space="preserve"> </w:t>
      </w:r>
      <w:r w:rsidR="002F2323" w:rsidRPr="002A042D">
        <w:rPr>
          <w:b/>
          <w:bCs/>
        </w:rPr>
        <w:t>(</w:t>
      </w:r>
      <w:r w:rsidR="001E7839" w:rsidRPr="002A042D">
        <w:rPr>
          <w:b/>
          <w:bCs/>
        </w:rPr>
        <w:t>_________</w:t>
      </w:r>
      <w:r w:rsidR="002F2323" w:rsidRPr="002A042D">
        <w:rPr>
          <w:b/>
          <w:bCs/>
        </w:rPr>
        <w:t>)</w:t>
      </w:r>
      <w:r w:rsidR="00407863" w:rsidRPr="002A042D">
        <w:rPr>
          <w:b/>
          <w:bCs/>
        </w:rPr>
        <w:t xml:space="preserve"> рубль </w:t>
      </w:r>
      <w:r w:rsidR="001E7839" w:rsidRPr="002A042D">
        <w:rPr>
          <w:b/>
          <w:bCs/>
        </w:rPr>
        <w:t>__</w:t>
      </w:r>
      <w:r w:rsidR="00407863" w:rsidRPr="002A042D">
        <w:rPr>
          <w:b/>
          <w:bCs/>
        </w:rPr>
        <w:t xml:space="preserve"> коп</w:t>
      </w:r>
      <w:r w:rsidRPr="002A042D">
        <w:rPr>
          <w:sz w:val="22"/>
          <w:szCs w:val="22"/>
        </w:rPr>
        <w:t>. В вышеуказанную цену включены: стоимость ТС, его доставки, таможенного оформления, расходы по проведению предпродажной подготовки, стоимость дополнительного оборудования и расходов по его установке  на ТС, приобретаемый Покупателем по настоящему Договору, и иные расходы Продавца, необходимые для исполнения настоящего Договора.</w:t>
      </w:r>
    </w:p>
    <w:p w:rsidR="008D645E" w:rsidRPr="002A042D" w:rsidRDefault="008D645E" w:rsidP="006D3A4E">
      <w:pPr>
        <w:tabs>
          <w:tab w:val="left" w:pos="2410"/>
        </w:tabs>
        <w:jc w:val="both"/>
        <w:rPr>
          <w:sz w:val="22"/>
          <w:szCs w:val="22"/>
        </w:rPr>
      </w:pPr>
      <w:r w:rsidRPr="002A042D">
        <w:rPr>
          <w:sz w:val="22"/>
          <w:szCs w:val="22"/>
        </w:rPr>
        <w:t xml:space="preserve">2.2. Покупатель в течение </w:t>
      </w:r>
      <w:r w:rsidR="00937661" w:rsidRPr="002A042D">
        <w:rPr>
          <w:sz w:val="22"/>
          <w:szCs w:val="22"/>
        </w:rPr>
        <w:t>1</w:t>
      </w:r>
      <w:r w:rsidR="005F5B64" w:rsidRPr="002A042D">
        <w:rPr>
          <w:sz w:val="22"/>
          <w:szCs w:val="22"/>
        </w:rPr>
        <w:t>5</w:t>
      </w:r>
      <w:r w:rsidRPr="002A042D">
        <w:rPr>
          <w:sz w:val="22"/>
          <w:szCs w:val="22"/>
        </w:rPr>
        <w:t xml:space="preserve"> (</w:t>
      </w:r>
      <w:r w:rsidR="00803703" w:rsidRPr="002A042D">
        <w:rPr>
          <w:sz w:val="22"/>
          <w:szCs w:val="22"/>
        </w:rPr>
        <w:t>Пятнадцати</w:t>
      </w:r>
      <w:r w:rsidRPr="002A042D">
        <w:rPr>
          <w:sz w:val="22"/>
          <w:szCs w:val="22"/>
        </w:rPr>
        <w:t xml:space="preserve">) </w:t>
      </w:r>
      <w:r w:rsidR="008B19CC" w:rsidRPr="002A042D">
        <w:rPr>
          <w:sz w:val="22"/>
          <w:szCs w:val="22"/>
        </w:rPr>
        <w:t xml:space="preserve">рабочих </w:t>
      </w:r>
      <w:r w:rsidRPr="002A042D">
        <w:rPr>
          <w:sz w:val="22"/>
          <w:szCs w:val="22"/>
        </w:rPr>
        <w:t xml:space="preserve">дней с момента подписания </w:t>
      </w:r>
      <w:r w:rsidR="00C502C5" w:rsidRPr="002A042D">
        <w:rPr>
          <w:sz w:val="22"/>
          <w:szCs w:val="22"/>
        </w:rPr>
        <w:t>Акта приема-передачи</w:t>
      </w:r>
      <w:r w:rsidR="00DA393F" w:rsidRPr="002A042D">
        <w:rPr>
          <w:sz w:val="22"/>
          <w:szCs w:val="22"/>
        </w:rPr>
        <w:t xml:space="preserve">, </w:t>
      </w:r>
      <w:r w:rsidR="003454BF" w:rsidRPr="002A042D">
        <w:rPr>
          <w:sz w:val="22"/>
          <w:szCs w:val="22"/>
        </w:rPr>
        <w:t xml:space="preserve">и предоставления Продавцом Покупателю </w:t>
      </w:r>
      <w:r w:rsidR="00DA393F" w:rsidRPr="002A042D">
        <w:rPr>
          <w:sz w:val="22"/>
          <w:szCs w:val="22"/>
        </w:rPr>
        <w:t xml:space="preserve">счет-фактуры, </w:t>
      </w:r>
      <w:r w:rsidR="00971615" w:rsidRPr="002A042D">
        <w:rPr>
          <w:sz w:val="22"/>
          <w:szCs w:val="22"/>
        </w:rPr>
        <w:t xml:space="preserve">и передачи </w:t>
      </w:r>
      <w:r w:rsidR="00C502C5" w:rsidRPr="002A042D">
        <w:rPr>
          <w:sz w:val="22"/>
          <w:szCs w:val="22"/>
        </w:rPr>
        <w:t>Товара</w:t>
      </w:r>
      <w:r w:rsidR="00971615" w:rsidRPr="002A042D">
        <w:rPr>
          <w:sz w:val="22"/>
          <w:szCs w:val="22"/>
        </w:rPr>
        <w:t>,</w:t>
      </w:r>
      <w:r w:rsidRPr="002A042D">
        <w:rPr>
          <w:sz w:val="22"/>
          <w:szCs w:val="22"/>
        </w:rPr>
        <w:t xml:space="preserve"> осуществляет </w:t>
      </w:r>
      <w:r w:rsidR="00C502C5" w:rsidRPr="002A042D">
        <w:rPr>
          <w:sz w:val="22"/>
          <w:szCs w:val="22"/>
        </w:rPr>
        <w:t xml:space="preserve">полную </w:t>
      </w:r>
      <w:r w:rsidRPr="002A042D">
        <w:rPr>
          <w:sz w:val="22"/>
          <w:szCs w:val="22"/>
        </w:rPr>
        <w:t xml:space="preserve">оплату </w:t>
      </w:r>
      <w:r w:rsidR="004E1657" w:rsidRPr="002A042D">
        <w:rPr>
          <w:sz w:val="22"/>
          <w:szCs w:val="22"/>
        </w:rPr>
        <w:t xml:space="preserve">стоимости Транспортного Средства, указанную в п. 2.1. настоящего Договора. </w:t>
      </w:r>
      <w:r w:rsidR="008B19CC" w:rsidRPr="002A042D">
        <w:rPr>
          <w:sz w:val="22"/>
          <w:szCs w:val="22"/>
        </w:rPr>
        <w:t xml:space="preserve">Оплата осуществляется Покупателем на основании счета, выставленного Продавцом. Счет на оплату должен быть </w:t>
      </w:r>
      <w:r w:rsidR="00A47A96" w:rsidRPr="002A042D">
        <w:rPr>
          <w:sz w:val="22"/>
          <w:szCs w:val="22"/>
        </w:rPr>
        <w:t xml:space="preserve">получен Покупателем </w:t>
      </w:r>
      <w:r w:rsidR="008B19CC" w:rsidRPr="002A042D">
        <w:rPr>
          <w:sz w:val="22"/>
          <w:szCs w:val="22"/>
        </w:rPr>
        <w:t>не позднее, чем за 5 (пять)  рабочих дней до предполагаемой даты оплаты.</w:t>
      </w:r>
    </w:p>
    <w:p w:rsidR="008D645E" w:rsidRPr="002A042D" w:rsidRDefault="008D645E" w:rsidP="006D3A4E">
      <w:pPr>
        <w:tabs>
          <w:tab w:val="left" w:pos="2410"/>
        </w:tabs>
        <w:jc w:val="both"/>
        <w:rPr>
          <w:sz w:val="22"/>
          <w:szCs w:val="22"/>
        </w:rPr>
      </w:pPr>
      <w:r w:rsidRPr="002A042D">
        <w:rPr>
          <w:sz w:val="22"/>
          <w:szCs w:val="22"/>
        </w:rPr>
        <w:t>2.</w:t>
      </w:r>
      <w:r w:rsidR="00C502C5" w:rsidRPr="002A042D">
        <w:rPr>
          <w:sz w:val="22"/>
          <w:szCs w:val="22"/>
        </w:rPr>
        <w:t>3</w:t>
      </w:r>
      <w:r w:rsidRPr="002A042D">
        <w:rPr>
          <w:sz w:val="22"/>
          <w:szCs w:val="22"/>
        </w:rPr>
        <w:t xml:space="preserve">. Днем оплаты Товара Покупателем считается </w:t>
      </w:r>
      <w:r w:rsidR="004E1657" w:rsidRPr="002A042D">
        <w:rPr>
          <w:sz w:val="22"/>
          <w:szCs w:val="22"/>
        </w:rPr>
        <w:t>дата списания</w:t>
      </w:r>
      <w:r w:rsidRPr="002A042D">
        <w:rPr>
          <w:sz w:val="22"/>
          <w:szCs w:val="22"/>
        </w:rPr>
        <w:t xml:space="preserve"> денежных средств </w:t>
      </w:r>
      <w:r w:rsidR="004E1657" w:rsidRPr="002A042D">
        <w:rPr>
          <w:sz w:val="22"/>
          <w:szCs w:val="22"/>
        </w:rPr>
        <w:t>с расчетного счета Покупателя</w:t>
      </w:r>
      <w:r w:rsidRPr="002A042D">
        <w:rPr>
          <w:sz w:val="22"/>
          <w:szCs w:val="22"/>
        </w:rPr>
        <w:t>.</w:t>
      </w:r>
    </w:p>
    <w:p w:rsidR="008D645E" w:rsidRPr="002A042D" w:rsidRDefault="008D645E" w:rsidP="006D3A4E">
      <w:pPr>
        <w:tabs>
          <w:tab w:val="left" w:pos="2410"/>
        </w:tabs>
        <w:jc w:val="both"/>
        <w:rPr>
          <w:sz w:val="22"/>
          <w:szCs w:val="22"/>
        </w:rPr>
      </w:pPr>
      <w:r w:rsidRPr="002A042D">
        <w:rPr>
          <w:sz w:val="22"/>
          <w:szCs w:val="22"/>
        </w:rPr>
        <w:t>2.</w:t>
      </w:r>
      <w:r w:rsidR="00C502C5" w:rsidRPr="002A042D">
        <w:rPr>
          <w:sz w:val="22"/>
          <w:szCs w:val="22"/>
        </w:rPr>
        <w:t>4</w:t>
      </w:r>
      <w:r w:rsidRPr="002A042D">
        <w:rPr>
          <w:sz w:val="22"/>
          <w:szCs w:val="22"/>
        </w:rPr>
        <w:t>. Стороны признают условия и сроки оплаты по настоящему Договору существенным условием Договора.</w:t>
      </w:r>
    </w:p>
    <w:p w:rsidR="008D645E" w:rsidRPr="002A042D" w:rsidRDefault="008D645E" w:rsidP="006D3A4E">
      <w:pPr>
        <w:tabs>
          <w:tab w:val="left" w:pos="2410"/>
        </w:tabs>
        <w:jc w:val="both"/>
        <w:rPr>
          <w:sz w:val="22"/>
          <w:szCs w:val="22"/>
        </w:rPr>
      </w:pPr>
      <w:r w:rsidRPr="002A042D">
        <w:rPr>
          <w:sz w:val="22"/>
          <w:szCs w:val="22"/>
        </w:rPr>
        <w:t>2.</w:t>
      </w:r>
      <w:r w:rsidR="00C502C5" w:rsidRPr="002A042D">
        <w:rPr>
          <w:sz w:val="22"/>
          <w:szCs w:val="22"/>
        </w:rPr>
        <w:t>5</w:t>
      </w:r>
      <w:r w:rsidRPr="002A042D">
        <w:rPr>
          <w:sz w:val="22"/>
          <w:szCs w:val="22"/>
        </w:rPr>
        <w:t xml:space="preserve">. В  случае увеличения до момента полного исполнения сторонами условий настоящего Договора ставок существующих  налоговых, таможенных и иных платежей, введения новых налоговых, либо таможенных и  иных платежей, а также  увеличение стоимости транспортных и иных расходов, увеличение цены изготовителем/поставщиком Товара, </w:t>
      </w:r>
      <w:r w:rsidR="00F65390" w:rsidRPr="002A042D">
        <w:rPr>
          <w:sz w:val="22"/>
          <w:szCs w:val="22"/>
        </w:rPr>
        <w:t>цена Товара по согласованию с Покупателем может быть увеличена Продавцом на сумму новых платежей, н</w:t>
      </w:r>
      <w:r w:rsidR="0018502B" w:rsidRPr="002A042D">
        <w:rPr>
          <w:sz w:val="22"/>
          <w:szCs w:val="22"/>
        </w:rPr>
        <w:t>а</w:t>
      </w:r>
      <w:r w:rsidR="00F65390" w:rsidRPr="002A042D">
        <w:rPr>
          <w:sz w:val="22"/>
          <w:szCs w:val="22"/>
        </w:rPr>
        <w:t xml:space="preserve"> сумму увеличения существующий платежей/цен и/или сумму увеличения указанных расходов Продавца. В случае такого увеличения размера указанных расходов Продавца Сторонами подписывается дополнительное соглашение к настоящему Договору.</w:t>
      </w:r>
    </w:p>
    <w:p w:rsidR="008D645E" w:rsidRPr="002A042D" w:rsidRDefault="008D645E" w:rsidP="006D3A4E">
      <w:pPr>
        <w:tabs>
          <w:tab w:val="left" w:pos="2410"/>
        </w:tabs>
        <w:jc w:val="both"/>
        <w:rPr>
          <w:sz w:val="22"/>
          <w:szCs w:val="22"/>
        </w:rPr>
      </w:pPr>
    </w:p>
    <w:p w:rsidR="008D645E" w:rsidRPr="002A042D" w:rsidRDefault="008D645E" w:rsidP="006D3A4E">
      <w:pPr>
        <w:jc w:val="center"/>
        <w:rPr>
          <w:b/>
          <w:bCs/>
        </w:rPr>
      </w:pPr>
      <w:r w:rsidRPr="002A042D">
        <w:rPr>
          <w:b/>
          <w:bCs/>
        </w:rPr>
        <w:t>3. СРОКИ И УСЛОВИЯ ПОСТАВКИ И ПЕРЕДАЧИ ТОВАРА</w:t>
      </w:r>
    </w:p>
    <w:p w:rsidR="008D645E" w:rsidRPr="002A042D" w:rsidRDefault="008D645E" w:rsidP="006D3A4E">
      <w:pPr>
        <w:tabs>
          <w:tab w:val="left" w:pos="2410"/>
        </w:tabs>
        <w:jc w:val="both"/>
        <w:rPr>
          <w:sz w:val="22"/>
          <w:szCs w:val="22"/>
        </w:rPr>
      </w:pPr>
      <w:r w:rsidRPr="002A042D">
        <w:rPr>
          <w:sz w:val="22"/>
          <w:szCs w:val="22"/>
        </w:rPr>
        <w:t>3.1. Продавец обязуется:</w:t>
      </w:r>
    </w:p>
    <w:p w:rsidR="008D645E" w:rsidRPr="002A042D" w:rsidRDefault="008D645E" w:rsidP="006D3A4E">
      <w:pPr>
        <w:tabs>
          <w:tab w:val="left" w:pos="2410"/>
        </w:tabs>
        <w:jc w:val="both"/>
        <w:rPr>
          <w:sz w:val="22"/>
          <w:szCs w:val="22"/>
        </w:rPr>
      </w:pPr>
      <w:r w:rsidRPr="002A042D">
        <w:rPr>
          <w:sz w:val="22"/>
          <w:szCs w:val="22"/>
        </w:rPr>
        <w:t xml:space="preserve">3.1.1. Ввезти Товар в Российскую Федерацию, произвести его таможенное оформление, полностью оплатить все таможенные сборы, платежи и налоги, включая НДС, доставить Товар до места доставки, находящегося по адресу: </w:t>
      </w:r>
      <w:r w:rsidR="00A924D6" w:rsidRPr="002A042D">
        <w:rPr>
          <w:sz w:val="22"/>
          <w:szCs w:val="22"/>
        </w:rPr>
        <w:t>__________</w:t>
      </w:r>
      <w:r w:rsidRPr="002A042D">
        <w:rPr>
          <w:sz w:val="22"/>
          <w:szCs w:val="22"/>
        </w:rPr>
        <w:t xml:space="preserve"> (в настоящем Договоре именуется "место доставки")</w:t>
      </w:r>
      <w:r w:rsidR="00162BE6" w:rsidRPr="002A042D">
        <w:rPr>
          <w:sz w:val="22"/>
          <w:szCs w:val="22"/>
        </w:rPr>
        <w:t>.</w:t>
      </w:r>
    </w:p>
    <w:p w:rsidR="008D645E" w:rsidRPr="002A042D" w:rsidRDefault="008D645E" w:rsidP="006D3A4E">
      <w:pPr>
        <w:tabs>
          <w:tab w:val="left" w:pos="2410"/>
        </w:tabs>
        <w:jc w:val="both"/>
        <w:rPr>
          <w:sz w:val="22"/>
          <w:szCs w:val="22"/>
        </w:rPr>
      </w:pPr>
      <w:r w:rsidRPr="002A042D">
        <w:rPr>
          <w:sz w:val="22"/>
          <w:szCs w:val="22"/>
        </w:rPr>
        <w:t>3.1.2. Немедленно после доставки Товара в место доставки уведомить Покупателя о поставке Товара.</w:t>
      </w:r>
    </w:p>
    <w:p w:rsidR="008D645E" w:rsidRPr="002A042D" w:rsidRDefault="008D645E" w:rsidP="006D3A4E">
      <w:pPr>
        <w:tabs>
          <w:tab w:val="left" w:pos="2410"/>
        </w:tabs>
        <w:jc w:val="both"/>
        <w:rPr>
          <w:sz w:val="22"/>
          <w:szCs w:val="22"/>
        </w:rPr>
      </w:pPr>
      <w:r w:rsidRPr="002A042D">
        <w:rPr>
          <w:sz w:val="22"/>
          <w:szCs w:val="22"/>
        </w:rPr>
        <w:t>3.1.3. Провести предпродажную подготовку Товара, а именно: все приборы и дополнительное оборудование должны быть установлены на Товаре, Товар должен быть полностью укомплектован в соответствии с Приложением № 1 к настоящему Договору, все параметры Товара, его оборудования (приборов, узлов, агрегатов и деталей) должны быть проверены и приведены в соответствие с установленными нормами, емкости Товара (уровень топлива в бензобаке - не ниже минимально допустимой отметки) должны быть полностью заполнены. Товар должен быть вымыт и вычищен.</w:t>
      </w:r>
    </w:p>
    <w:p w:rsidR="008D645E" w:rsidRPr="002A042D" w:rsidRDefault="008D645E" w:rsidP="006D3A4E">
      <w:pPr>
        <w:tabs>
          <w:tab w:val="left" w:pos="2410"/>
        </w:tabs>
        <w:jc w:val="both"/>
        <w:rPr>
          <w:sz w:val="22"/>
          <w:szCs w:val="22"/>
        </w:rPr>
      </w:pPr>
      <w:r w:rsidRPr="002A042D">
        <w:rPr>
          <w:sz w:val="22"/>
          <w:szCs w:val="22"/>
        </w:rPr>
        <w:t xml:space="preserve">3.1.4. </w:t>
      </w:r>
      <w:r w:rsidR="00874DE0" w:rsidRPr="002A042D">
        <w:rPr>
          <w:sz w:val="22"/>
          <w:szCs w:val="22"/>
        </w:rPr>
        <w:t xml:space="preserve">В течение </w:t>
      </w:r>
      <w:r w:rsidR="008E16A2">
        <w:rPr>
          <w:sz w:val="22"/>
          <w:szCs w:val="22"/>
        </w:rPr>
        <w:t>10</w:t>
      </w:r>
      <w:r w:rsidR="00874DE0" w:rsidRPr="002A042D">
        <w:rPr>
          <w:sz w:val="22"/>
          <w:szCs w:val="22"/>
        </w:rPr>
        <w:t xml:space="preserve"> (</w:t>
      </w:r>
      <w:r w:rsidR="008E16A2">
        <w:rPr>
          <w:sz w:val="22"/>
          <w:szCs w:val="22"/>
        </w:rPr>
        <w:t>Десяти</w:t>
      </w:r>
      <w:r w:rsidR="00874DE0" w:rsidRPr="002A042D">
        <w:rPr>
          <w:sz w:val="22"/>
          <w:szCs w:val="22"/>
        </w:rPr>
        <w:t>) рабочих дней</w:t>
      </w:r>
      <w:r w:rsidR="00971615" w:rsidRPr="002A042D">
        <w:rPr>
          <w:sz w:val="22"/>
          <w:szCs w:val="22"/>
        </w:rPr>
        <w:t>,  после подписания Договора</w:t>
      </w:r>
      <w:r w:rsidR="00751F7E">
        <w:rPr>
          <w:sz w:val="22"/>
          <w:szCs w:val="22"/>
        </w:rPr>
        <w:t>, но не позднее 24.12.2015</w:t>
      </w:r>
      <w:r w:rsidR="00971615" w:rsidRPr="002A042D">
        <w:rPr>
          <w:sz w:val="22"/>
          <w:szCs w:val="22"/>
        </w:rPr>
        <w:t xml:space="preserve">, </w:t>
      </w:r>
      <w:r w:rsidRPr="002A042D">
        <w:rPr>
          <w:sz w:val="22"/>
          <w:szCs w:val="22"/>
        </w:rPr>
        <w:t xml:space="preserve"> вручить Товар</w:t>
      </w:r>
      <w:r w:rsidR="00162BE6" w:rsidRPr="002A042D">
        <w:rPr>
          <w:sz w:val="22"/>
          <w:szCs w:val="22"/>
        </w:rPr>
        <w:t xml:space="preserve"> Покупателю</w:t>
      </w:r>
      <w:r w:rsidRPr="002A042D">
        <w:rPr>
          <w:sz w:val="22"/>
          <w:szCs w:val="22"/>
        </w:rPr>
        <w:t xml:space="preserve">, в полной готовности к эксплуатации, полностью укомплектованный  и </w:t>
      </w:r>
      <w:r w:rsidRPr="002A042D">
        <w:rPr>
          <w:sz w:val="22"/>
          <w:szCs w:val="22"/>
        </w:rPr>
        <w:lastRenderedPageBreak/>
        <w:t xml:space="preserve">прошедший предпродажную подготовку, и всю документацию на Товар: счет-фактуру, </w:t>
      </w:r>
      <w:r w:rsidR="003454BF" w:rsidRPr="002A042D">
        <w:rPr>
          <w:sz w:val="22"/>
          <w:szCs w:val="22"/>
        </w:rPr>
        <w:t>Акт приема-передачи</w:t>
      </w:r>
      <w:r w:rsidRPr="002A042D">
        <w:rPr>
          <w:sz w:val="22"/>
          <w:szCs w:val="22"/>
        </w:rPr>
        <w:t>, паспорт транспортного средства, заверенную импортером копию Грузовой таможенной декларации, прочие документы, необходимые для постановки Товара на учет в органах ГИБДД Р</w:t>
      </w:r>
      <w:r w:rsidR="00162BE6" w:rsidRPr="002A042D">
        <w:rPr>
          <w:sz w:val="22"/>
          <w:szCs w:val="22"/>
        </w:rPr>
        <w:t xml:space="preserve">оссийской </w:t>
      </w:r>
      <w:r w:rsidRPr="002A042D">
        <w:rPr>
          <w:sz w:val="22"/>
          <w:szCs w:val="22"/>
        </w:rPr>
        <w:t>Ф</w:t>
      </w:r>
      <w:r w:rsidR="00162BE6" w:rsidRPr="002A042D">
        <w:rPr>
          <w:sz w:val="22"/>
          <w:szCs w:val="22"/>
        </w:rPr>
        <w:t>едерации</w:t>
      </w:r>
      <w:r w:rsidRPr="002A042D">
        <w:rPr>
          <w:sz w:val="22"/>
          <w:szCs w:val="22"/>
        </w:rPr>
        <w:t>, а также Сервисную книжку, документ, подтверждающий гарантийные обязательства изготовителя, и Руководство по эксплуатации на русском языке,  а также обеспечить, чтобы Покупатель с Товаром  и указанной документацией смог беспрепятственно и без каких - либо задержек покинуть место доставки.</w:t>
      </w:r>
    </w:p>
    <w:p w:rsidR="008D645E" w:rsidRPr="002A042D" w:rsidRDefault="008D645E" w:rsidP="006D3A4E">
      <w:pPr>
        <w:tabs>
          <w:tab w:val="left" w:pos="2410"/>
        </w:tabs>
        <w:jc w:val="both"/>
        <w:rPr>
          <w:sz w:val="22"/>
          <w:szCs w:val="22"/>
        </w:rPr>
      </w:pPr>
      <w:r w:rsidRPr="002A042D">
        <w:rPr>
          <w:sz w:val="22"/>
          <w:szCs w:val="22"/>
        </w:rPr>
        <w:t>3.2. Перед подписанием документов о передаче Товара Покупатель обязан проверить Товар на предмет отсутствия внешних повреждений и соответствия Товара условиям, указанным в Приложении №1 к настоящему Договору.</w:t>
      </w:r>
      <w:r w:rsidR="003B07DF" w:rsidRPr="002A042D">
        <w:rPr>
          <w:sz w:val="22"/>
          <w:szCs w:val="22"/>
        </w:rPr>
        <w:t xml:space="preserve"> </w:t>
      </w:r>
      <w:r w:rsidRPr="002A042D">
        <w:rPr>
          <w:sz w:val="22"/>
          <w:szCs w:val="22"/>
        </w:rPr>
        <w:t>В момент подписания Акта приема-передачи Стороны подписывают Приложение №2, в котором указываются идентифицирующие признаки номерных агрегатов Товара и другие данные, необходимые для постановки Товара на учет в органах ГИБДД. Приложение №2 является неотъемлемой частью настоящего Договора</w:t>
      </w:r>
    </w:p>
    <w:p w:rsidR="008D645E" w:rsidRPr="002A042D" w:rsidRDefault="008D645E" w:rsidP="006D3A4E">
      <w:pPr>
        <w:tabs>
          <w:tab w:val="left" w:pos="2410"/>
        </w:tabs>
        <w:jc w:val="both"/>
        <w:rPr>
          <w:sz w:val="22"/>
          <w:szCs w:val="22"/>
        </w:rPr>
      </w:pPr>
      <w:r w:rsidRPr="002A042D">
        <w:rPr>
          <w:sz w:val="22"/>
          <w:szCs w:val="22"/>
        </w:rPr>
        <w:t>3.3. Обязательства Продавца по поставке Товара считаются выполненными с момента подписания Сторонами Акта приема - передачи Товара, по которому Продавец передает, а Покупатель принимает Товар в состоянии полной готовности к эксплуатации, полностью укомплектованным и прошедшим предпродажную подготовку, а также всю документацию на Товар, в соответствии с перечнем, предусмотренным пунктом 3.1.4. настоящего Договора.</w:t>
      </w:r>
    </w:p>
    <w:p w:rsidR="008D645E" w:rsidRPr="002A042D" w:rsidRDefault="008D645E" w:rsidP="006D3A4E">
      <w:pPr>
        <w:tabs>
          <w:tab w:val="left" w:pos="2410"/>
        </w:tabs>
        <w:jc w:val="both"/>
        <w:rPr>
          <w:sz w:val="22"/>
          <w:szCs w:val="22"/>
        </w:rPr>
      </w:pPr>
      <w:r w:rsidRPr="002A042D">
        <w:rPr>
          <w:sz w:val="22"/>
          <w:szCs w:val="22"/>
        </w:rPr>
        <w:t>3.4. Моментом перехода права собственности на Товар от Продавца к Покупателю, а также рисков, связанных с утратой и порчей Товара, является момент подписания Акта приема - передачи Товара.</w:t>
      </w:r>
    </w:p>
    <w:p w:rsidR="008D645E" w:rsidRPr="002A042D" w:rsidRDefault="008D645E" w:rsidP="006D3A4E">
      <w:pPr>
        <w:tabs>
          <w:tab w:val="left" w:pos="2410"/>
        </w:tabs>
        <w:jc w:val="both"/>
        <w:rPr>
          <w:sz w:val="22"/>
          <w:szCs w:val="22"/>
        </w:rPr>
      </w:pPr>
    </w:p>
    <w:p w:rsidR="008D645E" w:rsidRPr="002A042D" w:rsidRDefault="008D645E" w:rsidP="006D3A4E">
      <w:pPr>
        <w:jc w:val="center"/>
        <w:rPr>
          <w:b/>
          <w:bCs/>
        </w:rPr>
      </w:pPr>
      <w:r w:rsidRPr="002A042D">
        <w:rPr>
          <w:b/>
          <w:bCs/>
        </w:rPr>
        <w:t>4. ГАРАНТИИ ПРОДАВЦА</w:t>
      </w:r>
    </w:p>
    <w:p w:rsidR="008D645E" w:rsidRPr="002A042D" w:rsidRDefault="008D645E" w:rsidP="006D3A4E">
      <w:pPr>
        <w:tabs>
          <w:tab w:val="left" w:pos="2410"/>
        </w:tabs>
        <w:jc w:val="both"/>
        <w:rPr>
          <w:sz w:val="22"/>
          <w:szCs w:val="22"/>
        </w:rPr>
      </w:pPr>
      <w:r w:rsidRPr="002A042D">
        <w:rPr>
          <w:sz w:val="22"/>
          <w:szCs w:val="22"/>
        </w:rPr>
        <w:t>4.1. Продавец настоящим безусловно заявляет и гарантирует, что:</w:t>
      </w:r>
    </w:p>
    <w:p w:rsidR="008D645E" w:rsidRPr="002A042D" w:rsidRDefault="008D645E" w:rsidP="006D3A4E">
      <w:pPr>
        <w:tabs>
          <w:tab w:val="left" w:pos="2410"/>
        </w:tabs>
        <w:jc w:val="both"/>
        <w:rPr>
          <w:sz w:val="22"/>
          <w:szCs w:val="22"/>
        </w:rPr>
      </w:pPr>
      <w:r w:rsidRPr="002A042D">
        <w:rPr>
          <w:sz w:val="22"/>
          <w:szCs w:val="22"/>
        </w:rPr>
        <w:t>4.1.1. Товар является собственностью Продавца, не заложен, не находится под арестом, не имеет каких-либо обременений и/или ограничений;</w:t>
      </w:r>
    </w:p>
    <w:p w:rsidR="008D645E" w:rsidRPr="002A042D" w:rsidRDefault="008D645E" w:rsidP="006D3A4E">
      <w:pPr>
        <w:tabs>
          <w:tab w:val="left" w:pos="2410"/>
        </w:tabs>
        <w:jc w:val="both"/>
        <w:rPr>
          <w:sz w:val="22"/>
          <w:szCs w:val="22"/>
        </w:rPr>
      </w:pPr>
      <w:r w:rsidRPr="002A042D">
        <w:rPr>
          <w:sz w:val="22"/>
          <w:szCs w:val="22"/>
        </w:rPr>
        <w:t>4.1.2. На момент передачи Покупателю Товар полностью и надлежащим образом прошел таможенное оформление, таможенный режим - "выпуск для внутреннего потребления", все налоги, сборы и платежи, связанные с таможенным оформлением Товара, полностью уплачены в соответствии с таможенным законодательством;</w:t>
      </w:r>
    </w:p>
    <w:p w:rsidR="008D645E" w:rsidRPr="002A042D" w:rsidRDefault="008D645E" w:rsidP="006D3A4E">
      <w:pPr>
        <w:tabs>
          <w:tab w:val="left" w:pos="2410"/>
        </w:tabs>
        <w:jc w:val="both"/>
        <w:rPr>
          <w:sz w:val="22"/>
          <w:szCs w:val="22"/>
        </w:rPr>
      </w:pPr>
      <w:r w:rsidRPr="002A042D">
        <w:rPr>
          <w:sz w:val="22"/>
          <w:szCs w:val="22"/>
        </w:rPr>
        <w:t>4.1.3. До передачи Товара Покупателю физическое лицо никогда не являлось владельцем и/или собственником Товара.</w:t>
      </w:r>
    </w:p>
    <w:p w:rsidR="008D645E" w:rsidRPr="002A042D" w:rsidRDefault="008D645E" w:rsidP="006D3A4E">
      <w:pPr>
        <w:tabs>
          <w:tab w:val="left" w:pos="2410"/>
        </w:tabs>
        <w:jc w:val="both"/>
        <w:rPr>
          <w:sz w:val="22"/>
          <w:szCs w:val="22"/>
        </w:rPr>
      </w:pPr>
      <w:r w:rsidRPr="002A042D">
        <w:rPr>
          <w:sz w:val="22"/>
          <w:szCs w:val="22"/>
        </w:rPr>
        <w:t>4.2. Если будет документально установлено, что хотя бы одно из заверений или гарантий, предусмотренных в п. 4.1. настоящего Договора, не соответствует действительности, Покупатель имеет право по своему усмотрению в любое время в одностороннем порядке расторгнуть настоящий Договор, письменно уведомив Продавца с приложением подтверждающих документов. В этом случае Продавец обязан вернуть оплату за Товар и выплатить Покупателю штраф в размере 0,5 % (Пять десятых процента) от полученной оплаты за Товар в срок не более 5-и (Пяти) банковских дней с момента получения уведомления Покупателя и возврата Покупателем Товара, снятого с учета в органах ГАИ-ГИБДД Р</w:t>
      </w:r>
      <w:r w:rsidR="001F06A4" w:rsidRPr="002A042D">
        <w:rPr>
          <w:sz w:val="22"/>
          <w:szCs w:val="22"/>
        </w:rPr>
        <w:t xml:space="preserve">оссийской </w:t>
      </w:r>
      <w:r w:rsidRPr="002A042D">
        <w:rPr>
          <w:sz w:val="22"/>
          <w:szCs w:val="22"/>
        </w:rPr>
        <w:t>Ф</w:t>
      </w:r>
      <w:r w:rsidR="001F06A4" w:rsidRPr="002A042D">
        <w:rPr>
          <w:sz w:val="22"/>
          <w:szCs w:val="22"/>
        </w:rPr>
        <w:t>едерации</w:t>
      </w:r>
      <w:r w:rsidRPr="002A042D">
        <w:rPr>
          <w:sz w:val="22"/>
          <w:szCs w:val="22"/>
        </w:rPr>
        <w:t>, Продавцу.</w:t>
      </w:r>
    </w:p>
    <w:p w:rsidR="00AA0AF1" w:rsidRPr="00A95C93" w:rsidRDefault="00AA0AF1" w:rsidP="006D3A4E">
      <w:pPr>
        <w:tabs>
          <w:tab w:val="left" w:pos="2410"/>
        </w:tabs>
        <w:jc w:val="both"/>
        <w:rPr>
          <w:sz w:val="22"/>
          <w:szCs w:val="22"/>
        </w:rPr>
      </w:pPr>
    </w:p>
    <w:p w:rsidR="00A87C55" w:rsidRPr="002A042D" w:rsidRDefault="00A87C55" w:rsidP="00AA0AF1">
      <w:pPr>
        <w:keepNext/>
        <w:numPr>
          <w:ilvl w:val="0"/>
          <w:numId w:val="15"/>
        </w:numPr>
        <w:tabs>
          <w:tab w:val="left" w:pos="709"/>
          <w:tab w:val="left" w:pos="3969"/>
        </w:tabs>
        <w:ind w:left="714" w:hanging="357"/>
        <w:jc w:val="center"/>
        <w:outlineLvl w:val="0"/>
        <w:rPr>
          <w:b/>
          <w:sz w:val="26"/>
          <w:szCs w:val="26"/>
        </w:rPr>
      </w:pPr>
      <w:r w:rsidRPr="002A042D">
        <w:rPr>
          <w:b/>
          <w:sz w:val="26"/>
          <w:szCs w:val="26"/>
        </w:rPr>
        <w:t>ОСОБЫЕ УСЛОВИЯ</w:t>
      </w:r>
    </w:p>
    <w:p w:rsidR="00A87C55" w:rsidRPr="002A042D" w:rsidRDefault="00A87C55" w:rsidP="00A87C55">
      <w:pPr>
        <w:jc w:val="both"/>
        <w:rPr>
          <w:sz w:val="22"/>
          <w:szCs w:val="22"/>
        </w:rPr>
      </w:pPr>
      <w:r w:rsidRPr="002A042D">
        <w:rPr>
          <w:sz w:val="26"/>
          <w:szCs w:val="26"/>
        </w:rPr>
        <w:t>5.1</w:t>
      </w:r>
      <w:r w:rsidRPr="002A042D">
        <w:rPr>
          <w:sz w:val="22"/>
          <w:szCs w:val="22"/>
        </w:rPr>
        <w:t>.  Условия, предусмотренные настоящим разделом «Особые условия» Договора, имеют приоритет перед иными условиями, разделами, статьями и приложениями Договора и подлежат обязательному применению Сторонами.</w:t>
      </w:r>
    </w:p>
    <w:p w:rsidR="00A87C55" w:rsidRPr="002A042D" w:rsidRDefault="00A87C55" w:rsidP="00A87C55">
      <w:pPr>
        <w:jc w:val="both"/>
        <w:rPr>
          <w:sz w:val="22"/>
          <w:szCs w:val="22"/>
        </w:rPr>
      </w:pPr>
      <w:r w:rsidRPr="002A042D">
        <w:rPr>
          <w:sz w:val="22"/>
          <w:szCs w:val="22"/>
        </w:rPr>
        <w:t xml:space="preserve">5.2. Продавец гарантирует Покупателю отсутствие у него задолженности по уплате налогов, сборов, пеней и штрафов, размер которой превышает двадцать пять процентов балансовой стоимости своих активов, определяемой по данным бухгалтерской (финансовой) отчетности за последний завершенный отчетный период (год, квартал/полугодие, 9 месяцев текущего года) (далее – «Критическая задолженность»).    </w:t>
      </w:r>
    </w:p>
    <w:p w:rsidR="00A87C55" w:rsidRPr="002A042D" w:rsidRDefault="00A87C55" w:rsidP="00A87C55">
      <w:pPr>
        <w:jc w:val="both"/>
        <w:rPr>
          <w:sz w:val="22"/>
          <w:szCs w:val="22"/>
        </w:rPr>
      </w:pPr>
      <w:r w:rsidRPr="002A042D">
        <w:rPr>
          <w:sz w:val="22"/>
          <w:szCs w:val="22"/>
        </w:rPr>
        <w:t xml:space="preserve">5.3. Продавец  в срок не позднее пятнадцати рабочих дней с даты заключения настоящего Договора, предоставляет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 В случае наличия в предоставленной справке информации о неисполненной Продавцом обязанности по уплате налогов, сборов, пеней, штрафов справка должна содержать приложение, в котором указываются коды инспекций ФНС России, </w:t>
      </w:r>
      <w:r w:rsidRPr="002A042D">
        <w:rPr>
          <w:sz w:val="22"/>
          <w:szCs w:val="22"/>
        </w:rPr>
        <w:lastRenderedPageBreak/>
        <w:t>по данным которых налогоплательщик (плательщик сборов, налоговый агент) имеет неисполненную обязанность. При этом Продавцом вместе с указанной справкой дополнительно представляются:</w:t>
      </w:r>
    </w:p>
    <w:p w:rsidR="00A87C55" w:rsidRPr="002A042D" w:rsidRDefault="00A87C55" w:rsidP="00A87C55">
      <w:pPr>
        <w:numPr>
          <w:ilvl w:val="0"/>
          <w:numId w:val="13"/>
        </w:numPr>
        <w:tabs>
          <w:tab w:val="num" w:pos="0"/>
          <w:tab w:val="left" w:pos="284"/>
        </w:tabs>
        <w:ind w:left="0" w:firstLine="0"/>
        <w:jc w:val="both"/>
        <w:rPr>
          <w:sz w:val="22"/>
          <w:szCs w:val="22"/>
        </w:rPr>
      </w:pPr>
      <w:r w:rsidRPr="002A042D">
        <w:rPr>
          <w:sz w:val="22"/>
          <w:szCs w:val="22"/>
        </w:rPr>
        <w:t>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настоящего Договора;</w:t>
      </w:r>
    </w:p>
    <w:p w:rsidR="00A87C55" w:rsidRPr="002A042D" w:rsidRDefault="00A87C55" w:rsidP="00A87C55">
      <w:pPr>
        <w:numPr>
          <w:ilvl w:val="0"/>
          <w:numId w:val="13"/>
        </w:numPr>
        <w:tabs>
          <w:tab w:val="left" w:pos="0"/>
          <w:tab w:val="left" w:pos="284"/>
        </w:tabs>
        <w:ind w:left="0" w:firstLine="0"/>
        <w:jc w:val="both"/>
        <w:rPr>
          <w:sz w:val="22"/>
          <w:szCs w:val="22"/>
        </w:rPr>
      </w:pPr>
      <w:r w:rsidRPr="002A042D">
        <w:rPr>
          <w:sz w:val="22"/>
          <w:szCs w:val="22"/>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p>
    <w:p w:rsidR="00A87C55" w:rsidRPr="002A042D" w:rsidRDefault="00A87C55" w:rsidP="00A87C55">
      <w:pPr>
        <w:tabs>
          <w:tab w:val="left" w:pos="0"/>
        </w:tabs>
        <w:jc w:val="both"/>
        <w:rPr>
          <w:sz w:val="22"/>
          <w:szCs w:val="22"/>
        </w:rPr>
      </w:pPr>
      <w:r w:rsidRPr="002A042D">
        <w:rPr>
          <w:sz w:val="22"/>
          <w:szCs w:val="22"/>
        </w:rPr>
        <w:t xml:space="preserve">5.4.  В течение 5 (пяти) рабочих дней с момента представления Продавцом полного комплекта документов </w:t>
      </w:r>
      <w:r w:rsidR="00D93526" w:rsidRPr="002A042D">
        <w:rPr>
          <w:sz w:val="22"/>
          <w:szCs w:val="22"/>
        </w:rPr>
        <w:t>Покупатель</w:t>
      </w:r>
      <w:r w:rsidRPr="002A042D">
        <w:rPr>
          <w:sz w:val="22"/>
          <w:szCs w:val="22"/>
        </w:rPr>
        <w:t xml:space="preserve"> проводит их проверку на предмет достоверности и не превышения Критической задолженности. До окончания срока проверки выплаты авансовых платежей по настоящему договору в пользу Продавца не осуществляются.</w:t>
      </w:r>
    </w:p>
    <w:p w:rsidR="00A87C55" w:rsidRPr="002A042D" w:rsidRDefault="00A87C55" w:rsidP="00A87C55">
      <w:pPr>
        <w:numPr>
          <w:ilvl w:val="1"/>
          <w:numId w:val="14"/>
        </w:numPr>
        <w:tabs>
          <w:tab w:val="left" w:pos="567"/>
        </w:tabs>
        <w:ind w:left="0" w:firstLine="0"/>
        <w:jc w:val="both"/>
        <w:rPr>
          <w:sz w:val="22"/>
          <w:szCs w:val="22"/>
        </w:rPr>
      </w:pPr>
      <w:r w:rsidRPr="002A042D">
        <w:rPr>
          <w:sz w:val="22"/>
          <w:szCs w:val="22"/>
        </w:rPr>
        <w:t>Стороны установили, что непредставление установленных выше документов, а равно превышение Продавцом критической задолженности является существенным нарушением условий настоящего Договора, при наступлении которого Покупателю предоставляется право на односторонний отказ от исполнения настоящего Договора полностью или частично.</w:t>
      </w:r>
    </w:p>
    <w:p w:rsidR="00A87C55" w:rsidRPr="00293205" w:rsidRDefault="00A87C55" w:rsidP="00A87C55">
      <w:pPr>
        <w:numPr>
          <w:ilvl w:val="1"/>
          <w:numId w:val="14"/>
        </w:numPr>
        <w:tabs>
          <w:tab w:val="left" w:pos="0"/>
          <w:tab w:val="left" w:pos="142"/>
          <w:tab w:val="left" w:pos="426"/>
          <w:tab w:val="left" w:pos="567"/>
        </w:tabs>
        <w:ind w:left="0" w:firstLine="0"/>
        <w:jc w:val="both"/>
        <w:rPr>
          <w:sz w:val="22"/>
          <w:szCs w:val="22"/>
        </w:rPr>
      </w:pPr>
      <w:r w:rsidRPr="002A042D">
        <w:rPr>
          <w:sz w:val="22"/>
          <w:szCs w:val="22"/>
        </w:rPr>
        <w:t xml:space="preserve">Стороны обязаны ежеквартально производить сверку по имеющимся задолженностям, взаимным расчетам и обязательствам, возникшим из настоящего Договора. Покупатель направляет Продавцу по электронной почте и по почте (курьером) акт сверки не позднее 15-го числа месяца, следующего за отчетным кварталом.  Продавец обязуется в течение 10 рабочих дней с момента получения акта сверки по электронной почте рассмотреть и подписать акт сверки расчетов, направить Покупателю копию подписанного акта по электронной почте, а после получения оригинала  по почте (курьером) – подписать и направить в адрес Покупателя по почте (курьером). В случае неполучения от Продавца подписанного акта сверки по истечении 10 рабочих дней с момента отправки по электронной почте в </w:t>
      </w:r>
      <w:r w:rsidRPr="00293205">
        <w:rPr>
          <w:sz w:val="22"/>
          <w:szCs w:val="22"/>
        </w:rPr>
        <w:t>адрес Продавца, задолженности считаются подтвержденными.</w:t>
      </w:r>
    </w:p>
    <w:p w:rsidR="008D645E" w:rsidRPr="002A042D" w:rsidRDefault="008D645E" w:rsidP="006D3A4E">
      <w:pPr>
        <w:tabs>
          <w:tab w:val="left" w:pos="2410"/>
        </w:tabs>
        <w:jc w:val="both"/>
        <w:rPr>
          <w:sz w:val="22"/>
          <w:szCs w:val="22"/>
        </w:rPr>
      </w:pPr>
    </w:p>
    <w:p w:rsidR="008D645E" w:rsidRPr="002A042D" w:rsidRDefault="00A87C55" w:rsidP="006D3A4E">
      <w:pPr>
        <w:jc w:val="center"/>
        <w:rPr>
          <w:b/>
          <w:bCs/>
        </w:rPr>
      </w:pPr>
      <w:r w:rsidRPr="002A042D">
        <w:rPr>
          <w:b/>
          <w:bCs/>
        </w:rPr>
        <w:t>6</w:t>
      </w:r>
      <w:r w:rsidR="008D645E" w:rsidRPr="002A042D">
        <w:rPr>
          <w:b/>
          <w:bCs/>
        </w:rPr>
        <w:t>. КАЧЕСТВО ТОВАРА</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 Качество Товара должно соответствовать установленным европейским и российским стандартам, техническим условиям завода - изготовителя и подтверждаться сертификатом "Одобрения типа транспортного средства".</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.2. Продавец гарантирует, что передаваемый Покупателю Товар не имеет недостатков качества материалов и сборки.</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 xml:space="preserve">.3. Продавец предоставляет гарантию качества на Товар на срок </w:t>
      </w:r>
      <w:r w:rsidR="002513BA" w:rsidRPr="002A042D">
        <w:rPr>
          <w:sz w:val="22"/>
          <w:szCs w:val="22"/>
        </w:rPr>
        <w:t>36</w:t>
      </w:r>
      <w:r w:rsidR="008D645E" w:rsidRPr="002A042D">
        <w:rPr>
          <w:sz w:val="22"/>
          <w:szCs w:val="22"/>
        </w:rPr>
        <w:t xml:space="preserve"> (</w:t>
      </w:r>
      <w:r w:rsidR="002513BA" w:rsidRPr="002A042D">
        <w:rPr>
          <w:sz w:val="22"/>
          <w:szCs w:val="22"/>
        </w:rPr>
        <w:t>Тридцать шесть</w:t>
      </w:r>
      <w:r w:rsidR="008D645E" w:rsidRPr="002A042D">
        <w:rPr>
          <w:sz w:val="22"/>
          <w:szCs w:val="22"/>
        </w:rPr>
        <w:t>)  месяц</w:t>
      </w:r>
      <w:r w:rsidR="002513BA" w:rsidRPr="002A042D">
        <w:rPr>
          <w:sz w:val="22"/>
          <w:szCs w:val="22"/>
        </w:rPr>
        <w:t>ев</w:t>
      </w:r>
      <w:r w:rsidR="008D645E" w:rsidRPr="002A042D">
        <w:rPr>
          <w:sz w:val="22"/>
          <w:szCs w:val="22"/>
        </w:rPr>
        <w:t xml:space="preserve"> с момента передачи Товара Покупателю.  Предоставляемая Продавцом гарантия качества означает ответственность Продавца за недостатки качества и в зависимости от обстоятельств, предполагает замену или ремонт неисправных деталей Товара и возможность предоставления подменного автомобиля согласно Правилам предоставления подменных автомобилей Продавца. Замененные детали переходят в собственность Продавца.</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.4. Гарантийный срок на Товар исчисляется с даты передачи Товара Покупателю. Датой передачи Товара Покупателю является дата подписания Акта приема - передачи Товара. Дата передачи Товара указывается в регистрационной карточке Сервисной книжки. Гарантийное обслуживание не осуществляется при отсутствии в Сервисной книжке штампа о продаже или иных доказательств приобретения Товара у Продавца и его передачи в определенную дату.</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.5. Требования об устранении недостатков Товара должны быть предъявлены через официальных дилеров изготовителя.</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.6. Гарантия качества Товара распространяется на комплектующие изделия Товара и считается равной гарантийному сроку на Товар и истекает одновременно с истечением гарантийного срока на Товар.</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.7. Гарантия утрачивает силу в следующих случаях:</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.7.1. при нарушении Покупателем условий эксплуатации Товара, указанных в Руководстве по эксплуатации, а также при несоблюдении Покупателем требований, содержащихся в Сервисной книжке;</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 xml:space="preserve">.7.2. </w:t>
      </w:r>
      <w:proofErr w:type="spellStart"/>
      <w:r w:rsidR="008D645E" w:rsidRPr="002A042D">
        <w:rPr>
          <w:sz w:val="22"/>
          <w:szCs w:val="22"/>
        </w:rPr>
        <w:t>непрохождения</w:t>
      </w:r>
      <w:proofErr w:type="spellEnd"/>
      <w:r w:rsidR="008D645E" w:rsidRPr="002A042D">
        <w:rPr>
          <w:sz w:val="22"/>
          <w:szCs w:val="22"/>
        </w:rPr>
        <w:t xml:space="preserve"> или несвоевременного прохождения инспекционного технического обслуживания у официальных дилеров изготовителя в соответствии с требованиями Сервисной книжки.</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.8. Гарантия качества ограничена дефектами производственного характера и не распространяется на:</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.8.1. технико-эксплуатационные регулировки Товара, другие диагностические и регулировочные работы, связанные с естественным износом;</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.8.2. естественный износ деталей, в том числе ускоренный, если он вызван внешними воздействиями;</w:t>
      </w:r>
    </w:p>
    <w:p w:rsidR="008D645E" w:rsidRPr="002A042D" w:rsidRDefault="00A87C55" w:rsidP="006D3A4E">
      <w:pPr>
        <w:tabs>
          <w:tab w:val="left" w:pos="2410"/>
        </w:tabs>
        <w:jc w:val="both"/>
        <w:rPr>
          <w:sz w:val="22"/>
          <w:szCs w:val="22"/>
        </w:rPr>
      </w:pPr>
      <w:r w:rsidRPr="002A042D">
        <w:rPr>
          <w:sz w:val="22"/>
          <w:szCs w:val="22"/>
        </w:rPr>
        <w:lastRenderedPageBreak/>
        <w:t>6</w:t>
      </w:r>
      <w:r w:rsidR="008D645E" w:rsidRPr="002A042D">
        <w:rPr>
          <w:sz w:val="22"/>
          <w:szCs w:val="22"/>
        </w:rPr>
        <w:t>.8.3. повреждения Товара и любых его элементов, вызванные внешними воздействиями химических веществ, элементов дорожного покрытия, камней, песка, соли, пожаров, небрежностью или неправомерными действиями, а также природными явлениями (смолистые выделения деревьев, град, шторм, молнии, сильные ливни и т.п.) и стихийными бедствиями;</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.8.4. проявляющиеся в процессе эксплуатации и являющиеся конструктивной особенностью Товара незначительные шумы (щелчки, скрип, вибрация), не влияющие на качество, характеристики и работоспособность Товара или его элементов, а также незначительное (не влияющее на нормальный расход) просачивание жидкостей сквозь прокладки и сальники, не различимые без применения специальных методов диагностики;</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.8.5. недостатки элементов отделки, лакокрасочного и гальванического покрытия;</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.8.6. повреждения Товара, возникшие в результате дорожно-транспортного происшествия;</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.8.7. устранение последствий ремонта (обслуживания), выполненного лицами, не уполномоченными на проведение сервисного и технического обслуживания.</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.8.8. субъективные ожидания Покупателя в отношении технических и иных характеристик, свойств Товара, не регламентированных заводом-изготовителем или законодательством.</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.9. Гарантия качества не распространяется на ущерб, возникший в результате:</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.9.1. нарушения правил управления и эксплуатации Товара, которые описаны в Сервисной книжке и Руководстве по эксплуатации;</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.9.2. использования в спортивных целях;</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.9.3. превышения допустимых нагрузок на ось;</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.9.4. использования горюче-смазочных материалов и эксплуатационных жидкостей ненадлежащего качества;</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.9.5. установки дополнительного оборудования и аксессуаров, которые не являются оригинальными оборудованием и аксессуарами Товара и/или если такая установка выполнена иным способом, чем у официального дилера изготовителя.</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.10. Гарантийные обязательства не распространяются на следующие элементы и детали Товара:</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.10.1. расходные и смазочные материалы, прочие элементы, используемые, либо подверженные износу или разрушению при нормальной эксплуатации: воздушный, масляный и топливный фильтры, свечи зажигания, аккумуляторы, фрикционные материалы системы тормозов и сцепления, лампы накаливания, плавкие предохранители, амортизаторы и стойки, диски сцепления, рабочие жидкости  и масла (масло, антифриз, тормозная жидкость, жидкость стеклоомывателя, хладагент системы воздушного кондиционирования), шины, щетки стеклоочистителей.</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.11. Гарантию на шины обеспечивает производитель данных шин.</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.12. Гарантийное обслуживание Товара осуществляется только у официальных дилеров изготовителя в строгом соответствии с положениями Сервисной книжки на Товар.</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.13. Для осуществления гарантийного обслуживания Покупатель своими силами доставляет принадлежащий ему Товар к официальному дилеру изготовителя. Выезд представителя Продавца или сервисной организации на место нахождения Товара (вне территории сервисной станции) не осуществляется.</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.14. Гарантией не покрываются расходы, связанные с невозможностью использовать неисправный Товар, потерей времени, расходы на топливо, на телефонную связь, транспортные расходы, потеря доходов.</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.15. Гарантией не покрываются расходы, связанные с заменой хромированных деталей отделки кузова, связанные с мойкой кузова не нейтральными моющими средствами. Нейтральное моющее средство – это средство с PH=5.5.</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.16. Выполнение любых работ в рамках предпродажной подготовки направлено на передачу Покупателю качественного товара, основано на положениях законодательства и одобрено Покупателем при подписании настоящего Договора. Сам по себе факт проведения каких-либо работ в рамках предпродажной подготовки не может в дальнейшем рассматриваться как доказательство каких-либо недостатков принятого Покупателем Товара.</w:t>
      </w:r>
    </w:p>
    <w:p w:rsidR="008D645E" w:rsidRPr="002A042D" w:rsidRDefault="00A87C55" w:rsidP="006D3A4E">
      <w:pPr>
        <w:tabs>
          <w:tab w:val="left" w:pos="2410"/>
        </w:tabs>
        <w:jc w:val="both"/>
        <w:rPr>
          <w:sz w:val="22"/>
          <w:szCs w:val="22"/>
        </w:rPr>
      </w:pPr>
      <w:r w:rsidRPr="002A042D">
        <w:rPr>
          <w:sz w:val="22"/>
          <w:szCs w:val="22"/>
        </w:rPr>
        <w:t>6</w:t>
      </w:r>
      <w:r w:rsidR="008D645E" w:rsidRPr="002A042D">
        <w:rPr>
          <w:sz w:val="22"/>
          <w:szCs w:val="22"/>
        </w:rPr>
        <w:t>.17. Порядок предоставления, использования и возврата подменного автомобиля, а также ответственность Продавца и Покупателя в связи с предоставлением (</w:t>
      </w:r>
      <w:proofErr w:type="spellStart"/>
      <w:r w:rsidR="008D645E" w:rsidRPr="002A042D">
        <w:rPr>
          <w:sz w:val="22"/>
          <w:szCs w:val="22"/>
        </w:rPr>
        <w:t>непредоставлением</w:t>
      </w:r>
      <w:proofErr w:type="spellEnd"/>
      <w:r w:rsidR="008D645E" w:rsidRPr="002A042D">
        <w:rPr>
          <w:sz w:val="22"/>
          <w:szCs w:val="22"/>
        </w:rPr>
        <w:t>) подменного автомобиля определяется настоящим Договором и Правилами предоставления подменных автомобилей Продавца (далее –  Правила). Продавец вправе в одностороннем порядке вносить в Правила изменения. Покупатель обязуется использовать и возвратить подменный автомобиль в соответствии с Правилами и несет установленную за их нарушение ответственность.</w:t>
      </w:r>
    </w:p>
    <w:p w:rsidR="008D645E" w:rsidRPr="002A042D" w:rsidRDefault="008D645E" w:rsidP="006D3A4E">
      <w:pPr>
        <w:tabs>
          <w:tab w:val="left" w:pos="2410"/>
        </w:tabs>
        <w:jc w:val="both"/>
        <w:rPr>
          <w:sz w:val="22"/>
          <w:szCs w:val="22"/>
        </w:rPr>
      </w:pPr>
    </w:p>
    <w:p w:rsidR="008D645E" w:rsidRPr="002A042D" w:rsidRDefault="00A87C55" w:rsidP="006D3A4E">
      <w:pPr>
        <w:jc w:val="center"/>
        <w:rPr>
          <w:b/>
          <w:bCs/>
        </w:rPr>
      </w:pPr>
      <w:r w:rsidRPr="002A042D">
        <w:rPr>
          <w:b/>
          <w:bCs/>
        </w:rPr>
        <w:t>7</w:t>
      </w:r>
      <w:r w:rsidR="008D645E" w:rsidRPr="002A042D">
        <w:rPr>
          <w:b/>
          <w:bCs/>
        </w:rPr>
        <w:t>. ОТВЕТСТВЕННОСТЬ СТОРОН. РАСТОРЖЕНИЕ ДОГОВОРА</w:t>
      </w:r>
    </w:p>
    <w:p w:rsidR="008D645E" w:rsidRPr="00FB4EBF" w:rsidRDefault="00A87C55" w:rsidP="006D3A4E">
      <w:pPr>
        <w:tabs>
          <w:tab w:val="left" w:pos="2410"/>
        </w:tabs>
        <w:jc w:val="both"/>
        <w:rPr>
          <w:sz w:val="22"/>
          <w:szCs w:val="22"/>
        </w:rPr>
      </w:pPr>
      <w:r w:rsidRPr="00FB4EBF">
        <w:rPr>
          <w:sz w:val="22"/>
          <w:szCs w:val="22"/>
        </w:rPr>
        <w:lastRenderedPageBreak/>
        <w:t>7</w:t>
      </w:r>
      <w:r w:rsidR="008D645E" w:rsidRPr="00FB4EBF">
        <w:rPr>
          <w:sz w:val="22"/>
          <w:szCs w:val="22"/>
        </w:rPr>
        <w:t>.1. За нарушение условий настоящего Договора стороны несут ответственность в порядке, установленном законом и настоящим Договором.</w:t>
      </w:r>
    </w:p>
    <w:p w:rsidR="008D645E" w:rsidRPr="00FB4EBF" w:rsidRDefault="00A87C55" w:rsidP="006D3A4E">
      <w:pPr>
        <w:tabs>
          <w:tab w:val="left" w:pos="2410"/>
        </w:tabs>
        <w:jc w:val="both"/>
        <w:rPr>
          <w:sz w:val="22"/>
          <w:szCs w:val="22"/>
        </w:rPr>
      </w:pPr>
      <w:r w:rsidRPr="00FB4EBF">
        <w:rPr>
          <w:sz w:val="22"/>
          <w:szCs w:val="22"/>
        </w:rPr>
        <w:t>7</w:t>
      </w:r>
      <w:r w:rsidR="008D645E" w:rsidRPr="00FB4EBF">
        <w:rPr>
          <w:sz w:val="22"/>
          <w:szCs w:val="22"/>
        </w:rPr>
        <w:t>.</w:t>
      </w:r>
      <w:r w:rsidR="00614ACB" w:rsidRPr="00FB4EBF">
        <w:rPr>
          <w:sz w:val="22"/>
          <w:szCs w:val="22"/>
        </w:rPr>
        <w:t>2</w:t>
      </w:r>
      <w:r w:rsidR="008D645E" w:rsidRPr="00FB4EBF">
        <w:rPr>
          <w:sz w:val="22"/>
          <w:szCs w:val="22"/>
        </w:rPr>
        <w:t>. Настоящий Договор может быть расторгнут по взаимному согласию Сторон, совершенному в письменной форме.</w:t>
      </w:r>
    </w:p>
    <w:p w:rsidR="008D645E" w:rsidRPr="00FB4EBF" w:rsidRDefault="00A87C55" w:rsidP="006D3A4E">
      <w:pPr>
        <w:tabs>
          <w:tab w:val="left" w:pos="2410"/>
        </w:tabs>
        <w:jc w:val="both"/>
        <w:rPr>
          <w:sz w:val="22"/>
          <w:szCs w:val="22"/>
        </w:rPr>
      </w:pPr>
      <w:r w:rsidRPr="00FB4EBF">
        <w:rPr>
          <w:sz w:val="22"/>
          <w:szCs w:val="22"/>
        </w:rPr>
        <w:t>7</w:t>
      </w:r>
      <w:r w:rsidR="008D645E" w:rsidRPr="00FB4EBF">
        <w:rPr>
          <w:sz w:val="22"/>
          <w:szCs w:val="22"/>
        </w:rPr>
        <w:t>.</w:t>
      </w:r>
      <w:r w:rsidR="00614ACB" w:rsidRPr="00FB4EBF">
        <w:rPr>
          <w:sz w:val="22"/>
          <w:szCs w:val="22"/>
        </w:rPr>
        <w:t>3</w:t>
      </w:r>
      <w:r w:rsidR="008D645E" w:rsidRPr="00FB4EBF">
        <w:rPr>
          <w:sz w:val="22"/>
          <w:szCs w:val="22"/>
        </w:rPr>
        <w:t>. Покупатель имеет право в одностороннем порядке расторгнуть настоящий Договор в случае несоответствия Товара характеристикам, указанным в Приложении № 1 к настоящему Договору.</w:t>
      </w:r>
    </w:p>
    <w:p w:rsidR="00614ACB" w:rsidRPr="00FB4EBF" w:rsidRDefault="00A87C55" w:rsidP="006D3A4E">
      <w:pPr>
        <w:pStyle w:val="af4"/>
        <w:tabs>
          <w:tab w:val="left" w:pos="426"/>
        </w:tabs>
        <w:spacing w:after="0"/>
        <w:ind w:left="0"/>
        <w:jc w:val="both"/>
        <w:rPr>
          <w:sz w:val="22"/>
          <w:szCs w:val="22"/>
        </w:rPr>
      </w:pPr>
      <w:r w:rsidRPr="00FB4EBF">
        <w:rPr>
          <w:sz w:val="22"/>
          <w:szCs w:val="22"/>
        </w:rPr>
        <w:t>7</w:t>
      </w:r>
      <w:r w:rsidR="008D645E" w:rsidRPr="00FB4EBF">
        <w:rPr>
          <w:sz w:val="22"/>
          <w:szCs w:val="22"/>
        </w:rPr>
        <w:t>.</w:t>
      </w:r>
      <w:r w:rsidR="00614ACB" w:rsidRPr="00FB4EBF">
        <w:rPr>
          <w:sz w:val="22"/>
          <w:szCs w:val="22"/>
        </w:rPr>
        <w:t>4</w:t>
      </w:r>
      <w:r w:rsidR="008D645E" w:rsidRPr="00FB4EBF">
        <w:rPr>
          <w:sz w:val="22"/>
          <w:szCs w:val="22"/>
        </w:rPr>
        <w:t xml:space="preserve">. </w:t>
      </w:r>
      <w:r w:rsidR="00614ACB" w:rsidRPr="00FB4EBF">
        <w:rPr>
          <w:sz w:val="22"/>
          <w:szCs w:val="22"/>
        </w:rPr>
        <w:t>В случае  просрочки в поставке Товара против  сроков, установленных настоящим Договором, Покупатель вправе потребовать от Продавца выплаты неустойки в размере 0,02% от стоимости не поставленного в срок Товара за каждый день просрочки, но не более 5% от общей стоимости Товара. Уплата неустойки не  освобождает Продавца от выполнения условий договора.</w:t>
      </w:r>
    </w:p>
    <w:p w:rsidR="00614ACB" w:rsidRPr="00FB4EBF" w:rsidRDefault="00614ACB" w:rsidP="00A87C55">
      <w:pPr>
        <w:numPr>
          <w:ilvl w:val="1"/>
          <w:numId w:val="16"/>
        </w:numPr>
        <w:tabs>
          <w:tab w:val="left" w:pos="426"/>
        </w:tabs>
        <w:ind w:left="0" w:firstLine="0"/>
        <w:jc w:val="both"/>
        <w:rPr>
          <w:sz w:val="22"/>
          <w:szCs w:val="22"/>
        </w:rPr>
      </w:pPr>
      <w:r w:rsidRPr="00FB4EBF">
        <w:rPr>
          <w:sz w:val="22"/>
          <w:szCs w:val="22"/>
        </w:rPr>
        <w:t>В случае задержки платежей Покупателем против сроков, установленных настоящим Договором, Продавец вправе потребовать от Покупателя выплату неустойки в размере 0,02% от стоимости не оплаченного в срок Товара за каждый день просрочки, но не более 5% от общей стоимости поставленного Товара.</w:t>
      </w:r>
    </w:p>
    <w:p w:rsidR="008D645E" w:rsidRPr="00FB4EBF" w:rsidRDefault="00A87C55" w:rsidP="006D3A4E">
      <w:pPr>
        <w:tabs>
          <w:tab w:val="left" w:pos="2410"/>
        </w:tabs>
        <w:jc w:val="both"/>
        <w:rPr>
          <w:sz w:val="22"/>
          <w:szCs w:val="22"/>
        </w:rPr>
      </w:pPr>
      <w:r w:rsidRPr="00FB4EBF">
        <w:rPr>
          <w:sz w:val="22"/>
          <w:szCs w:val="22"/>
        </w:rPr>
        <w:t>7</w:t>
      </w:r>
      <w:r w:rsidR="008D645E" w:rsidRPr="00FB4EBF">
        <w:rPr>
          <w:sz w:val="22"/>
          <w:szCs w:val="22"/>
        </w:rPr>
        <w:t>.</w:t>
      </w:r>
      <w:r w:rsidR="00614ACB" w:rsidRPr="00FB4EBF">
        <w:rPr>
          <w:sz w:val="22"/>
          <w:szCs w:val="22"/>
        </w:rPr>
        <w:t>6</w:t>
      </w:r>
      <w:r w:rsidR="008D645E" w:rsidRPr="00FB4EBF">
        <w:rPr>
          <w:sz w:val="22"/>
          <w:szCs w:val="22"/>
        </w:rPr>
        <w:t>. В случае расторжения настоящего Договора по любому основанию при взаиморасчетах Сторон используется сумма рублевого эквивалента стоимости Товара, внесенная ранее Покупателем.</w:t>
      </w:r>
    </w:p>
    <w:p w:rsidR="008D645E" w:rsidRPr="002A042D" w:rsidRDefault="008D645E" w:rsidP="006D3A4E">
      <w:pPr>
        <w:tabs>
          <w:tab w:val="left" w:pos="2410"/>
        </w:tabs>
        <w:jc w:val="both"/>
        <w:rPr>
          <w:sz w:val="22"/>
          <w:szCs w:val="22"/>
        </w:rPr>
      </w:pPr>
    </w:p>
    <w:p w:rsidR="008D645E" w:rsidRPr="002A042D" w:rsidRDefault="00A87C55" w:rsidP="006D3A4E">
      <w:pPr>
        <w:jc w:val="center"/>
        <w:rPr>
          <w:b/>
          <w:bCs/>
        </w:rPr>
      </w:pPr>
      <w:r w:rsidRPr="002A042D">
        <w:rPr>
          <w:b/>
          <w:bCs/>
        </w:rPr>
        <w:t>8</w:t>
      </w:r>
      <w:r w:rsidR="008D645E" w:rsidRPr="002A042D">
        <w:rPr>
          <w:b/>
          <w:bCs/>
        </w:rPr>
        <w:t>. ОБСТОЯТЕЛЬСТВА НЕПРЕОДОЛИМОЙ СИЛЫ</w:t>
      </w:r>
    </w:p>
    <w:p w:rsidR="008D645E" w:rsidRPr="002A042D" w:rsidRDefault="00A87C55" w:rsidP="006D3A4E">
      <w:pPr>
        <w:tabs>
          <w:tab w:val="left" w:pos="2410"/>
        </w:tabs>
        <w:jc w:val="both"/>
        <w:rPr>
          <w:sz w:val="22"/>
          <w:szCs w:val="22"/>
        </w:rPr>
      </w:pPr>
      <w:r w:rsidRPr="002A042D">
        <w:rPr>
          <w:sz w:val="22"/>
          <w:szCs w:val="22"/>
        </w:rPr>
        <w:t>8</w:t>
      </w:r>
      <w:r w:rsidR="008D645E" w:rsidRPr="002A042D">
        <w:rPr>
          <w:sz w:val="22"/>
          <w:szCs w:val="22"/>
        </w:rPr>
        <w:t>.1.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препятствуют чрезвычайные и непредотвратимые при данных условиях обстоятельства, которые Стороны не могли предвидеть при заключении настоящего Договора (непреодолимая сила), а именно: стихийное бедствие, война, военные операции любого характера, народные восстания, забастовки, нормативные акты государственных органов.</w:t>
      </w:r>
    </w:p>
    <w:p w:rsidR="008D645E" w:rsidRPr="002A042D" w:rsidRDefault="00A87C55" w:rsidP="006D3A4E">
      <w:pPr>
        <w:tabs>
          <w:tab w:val="left" w:pos="2410"/>
        </w:tabs>
        <w:jc w:val="both"/>
        <w:rPr>
          <w:sz w:val="22"/>
          <w:szCs w:val="22"/>
        </w:rPr>
      </w:pPr>
      <w:r w:rsidRPr="002A042D">
        <w:rPr>
          <w:sz w:val="22"/>
          <w:szCs w:val="22"/>
        </w:rPr>
        <w:t>8</w:t>
      </w:r>
      <w:r w:rsidR="008D645E" w:rsidRPr="002A042D">
        <w:rPr>
          <w:sz w:val="22"/>
          <w:szCs w:val="22"/>
        </w:rPr>
        <w:t xml:space="preserve">.2. Сторона, ссылающаяся на обстоятельства, предусмотренные в п. </w:t>
      </w:r>
      <w:r w:rsidRPr="002A042D">
        <w:rPr>
          <w:sz w:val="22"/>
          <w:szCs w:val="22"/>
        </w:rPr>
        <w:t>8</w:t>
      </w:r>
      <w:r w:rsidR="008D645E" w:rsidRPr="002A042D">
        <w:rPr>
          <w:sz w:val="22"/>
          <w:szCs w:val="22"/>
        </w:rPr>
        <w:t>.1. настоящего Договора, обязана в пятидневный срок известить другую Сторону в письменном виде о наступлении таких обстоятельств и дополнительно, по требованию другой Стороны, предоставить документ, выданный соответствующим уполномоченным государственным органом.</w:t>
      </w:r>
    </w:p>
    <w:p w:rsidR="008D645E" w:rsidRPr="002A042D" w:rsidRDefault="00A87C55" w:rsidP="006D3A4E">
      <w:pPr>
        <w:tabs>
          <w:tab w:val="left" w:pos="2410"/>
        </w:tabs>
        <w:jc w:val="both"/>
        <w:rPr>
          <w:sz w:val="22"/>
          <w:szCs w:val="22"/>
        </w:rPr>
      </w:pPr>
      <w:r w:rsidRPr="00A95C93">
        <w:rPr>
          <w:sz w:val="22"/>
          <w:szCs w:val="22"/>
        </w:rPr>
        <w:t>8</w:t>
      </w:r>
      <w:r w:rsidR="008D645E" w:rsidRPr="002A042D">
        <w:rPr>
          <w:sz w:val="22"/>
          <w:szCs w:val="22"/>
        </w:rPr>
        <w:t xml:space="preserve">.3.  В случаях, предусмотренных в пункте </w:t>
      </w:r>
      <w:r w:rsidRPr="002A042D">
        <w:rPr>
          <w:sz w:val="22"/>
          <w:szCs w:val="22"/>
        </w:rPr>
        <w:t>8</w:t>
      </w:r>
      <w:r w:rsidR="008D645E" w:rsidRPr="002A042D">
        <w:rPr>
          <w:sz w:val="22"/>
          <w:szCs w:val="22"/>
        </w:rPr>
        <w:t>.1. настоящего Договора, срок выполнения Сторонами обязательств по настоящему Договору отодвигается соразмерно времени, в течение которого действуют такие обстоятельства и их последствия.</w:t>
      </w:r>
    </w:p>
    <w:p w:rsidR="008D645E" w:rsidRPr="002A042D" w:rsidRDefault="008D645E" w:rsidP="006D3A4E">
      <w:pPr>
        <w:tabs>
          <w:tab w:val="left" w:pos="2410"/>
        </w:tabs>
        <w:jc w:val="both"/>
        <w:rPr>
          <w:sz w:val="22"/>
          <w:szCs w:val="22"/>
        </w:rPr>
      </w:pPr>
    </w:p>
    <w:p w:rsidR="008D645E" w:rsidRPr="002A042D" w:rsidRDefault="00A87C55" w:rsidP="006D3A4E">
      <w:pPr>
        <w:jc w:val="center"/>
        <w:rPr>
          <w:b/>
          <w:bCs/>
        </w:rPr>
      </w:pPr>
      <w:r w:rsidRPr="002A042D">
        <w:rPr>
          <w:b/>
          <w:bCs/>
        </w:rPr>
        <w:t>9</w:t>
      </w:r>
      <w:r w:rsidR="008D645E" w:rsidRPr="002A042D">
        <w:rPr>
          <w:b/>
          <w:bCs/>
        </w:rPr>
        <w:t>. ПОРЯДОК РАССМОТРЕНИЯ СПОРОВ</w:t>
      </w:r>
    </w:p>
    <w:p w:rsidR="008D645E" w:rsidRPr="002A042D" w:rsidRDefault="00A87C55" w:rsidP="006D3A4E">
      <w:pPr>
        <w:tabs>
          <w:tab w:val="left" w:pos="2410"/>
        </w:tabs>
        <w:jc w:val="both"/>
        <w:rPr>
          <w:sz w:val="22"/>
          <w:szCs w:val="22"/>
        </w:rPr>
      </w:pPr>
      <w:r w:rsidRPr="002A042D">
        <w:rPr>
          <w:sz w:val="22"/>
          <w:szCs w:val="22"/>
        </w:rPr>
        <w:t>9</w:t>
      </w:r>
      <w:r w:rsidR="008D645E" w:rsidRPr="002A042D">
        <w:rPr>
          <w:sz w:val="22"/>
          <w:szCs w:val="22"/>
        </w:rPr>
        <w:t xml:space="preserve">.1. Стороны примут все необходимые меры к тому, чтобы любые спорные вопросы, разногласия либо претензии, которые могут возникнуть или касаются настоящего Договора, были урегулированы путем переговоров. В случае, если Стороны не достигнут согласия по вышеизложенным вопросам,  </w:t>
      </w:r>
      <w:r w:rsidR="00631B07">
        <w:rPr>
          <w:sz w:val="22"/>
          <w:szCs w:val="22"/>
        </w:rPr>
        <w:t>в</w:t>
      </w:r>
      <w:r w:rsidR="00293205" w:rsidRPr="00293205">
        <w:rPr>
          <w:sz w:val="22"/>
          <w:szCs w:val="22"/>
        </w:rPr>
        <w:t>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рассмотрению по выбору истца: либо в Третейском суде для разрешения экономических споров при Торгово-промышленной палате Российской Федерации, либо в Третейском суде для разрешения экономических споров при Частном учреждении «Центр третейского регулирования и правовой экспертизы» в  соответствии  с их регламентами. Решение Третейского суда является окончательным.</w:t>
      </w:r>
    </w:p>
    <w:p w:rsidR="008D645E" w:rsidRPr="002A042D" w:rsidRDefault="00A87C55" w:rsidP="006D3A4E">
      <w:pPr>
        <w:jc w:val="center"/>
        <w:rPr>
          <w:b/>
          <w:bCs/>
        </w:rPr>
      </w:pPr>
      <w:r w:rsidRPr="002A042D">
        <w:rPr>
          <w:b/>
          <w:bCs/>
        </w:rPr>
        <w:t>10</w:t>
      </w:r>
      <w:r w:rsidR="008D645E" w:rsidRPr="002A042D">
        <w:rPr>
          <w:b/>
          <w:bCs/>
        </w:rPr>
        <w:t xml:space="preserve">. ПЕРСОНАЛЬНЫЕ ДАННЫЕ. УВЕДОМЛЕНИЯ </w:t>
      </w:r>
    </w:p>
    <w:p w:rsidR="008D645E" w:rsidRPr="002A042D" w:rsidRDefault="00A87C55" w:rsidP="006D3A4E">
      <w:pPr>
        <w:tabs>
          <w:tab w:val="left" w:pos="2410"/>
        </w:tabs>
        <w:jc w:val="both"/>
        <w:rPr>
          <w:sz w:val="22"/>
          <w:szCs w:val="22"/>
        </w:rPr>
      </w:pPr>
      <w:r w:rsidRPr="002A042D">
        <w:rPr>
          <w:sz w:val="22"/>
          <w:szCs w:val="22"/>
        </w:rPr>
        <w:t>10</w:t>
      </w:r>
      <w:r w:rsidR="008D645E" w:rsidRPr="002A042D">
        <w:rPr>
          <w:sz w:val="22"/>
          <w:szCs w:val="22"/>
        </w:rPr>
        <w:t xml:space="preserve">.1. Продавец обязуется использовать персональные данные, полученные от Покупателя, исключительно для целей, связанных с исполнением настоящего Договора, для предоставления Покупателю информации о предлагаемых Продавцом товарах и услугах, а также для проведения исследований рынка и опросов покупателей, направленных на дальнейшее улучшение качества предлагаемых Продавцом товаров и услуг. Персональные данные, полученные Продавцом, хранятся в соответствии с требованиями законодательства на условиях конфиденциальности. Покупатель соглашается с тем, что его персональные данные, полученные Продавцом, могут быть переданы третьим лицам с соблюдением требований законодательства и на условиях конфиденциальности, в случае, если это необходимо для реализации вышеуказанных целей. При передаче Продавец предупреждает лиц, получающих персональные данные Покупателя, о том, что эти данные могут быть использованы лишь в целях, для которых они сообщены, и требует от этих лиц подтверждения того, что это правило соблюдено. Покупатель вправе запросить у Продавца полную информацию о своих персональных данных, их обработке и использовании, а также потребовать исключения или исправления неверных или неполных персональных данных. Согласие на обработку персональных данных в соответствии с указанными выше условиями предоставляется Покупателем на десять лет. Покупатель уведомлен и </w:t>
      </w:r>
      <w:r w:rsidR="008D645E" w:rsidRPr="002A042D">
        <w:rPr>
          <w:sz w:val="22"/>
          <w:szCs w:val="22"/>
        </w:rPr>
        <w:lastRenderedPageBreak/>
        <w:t>согласен с тем, что указанное согласие может быть отозвано путем направления в письменной форме уведомления Продавцу заказным почтовым отправлением с описью вложения, либо вручено лично под роспись уполномоченному представителю Продавца.</w:t>
      </w:r>
    </w:p>
    <w:p w:rsidR="008D645E" w:rsidRPr="002A042D" w:rsidRDefault="00A87C55" w:rsidP="006D3A4E">
      <w:pPr>
        <w:tabs>
          <w:tab w:val="left" w:pos="2410"/>
        </w:tabs>
        <w:jc w:val="both"/>
        <w:rPr>
          <w:sz w:val="22"/>
          <w:szCs w:val="22"/>
        </w:rPr>
      </w:pPr>
      <w:r w:rsidRPr="002A042D">
        <w:rPr>
          <w:sz w:val="22"/>
          <w:szCs w:val="22"/>
        </w:rPr>
        <w:t>10</w:t>
      </w:r>
      <w:r w:rsidR="008D645E" w:rsidRPr="002A042D">
        <w:rPr>
          <w:sz w:val="22"/>
          <w:szCs w:val="22"/>
        </w:rPr>
        <w:t>.2. Все уведомления Сторонами друг друга по настоящему Договору осуществляются по адресам, указанным в разделе «Местонахождение и банковские реквизиты Сторон» или в отношении Покупателя по адресу</w:t>
      </w:r>
      <w:r w:rsidR="00F63EB0" w:rsidRPr="002A042D">
        <w:rPr>
          <w:sz w:val="22"/>
          <w:szCs w:val="22"/>
        </w:rPr>
        <w:t xml:space="preserve"> электронной почты</w:t>
      </w:r>
      <w:r w:rsidR="008D645E" w:rsidRPr="002A042D">
        <w:rPr>
          <w:sz w:val="22"/>
          <w:szCs w:val="22"/>
        </w:rPr>
        <w:t xml:space="preserve">: </w:t>
      </w:r>
      <w:proofErr w:type="spellStart"/>
      <w:r w:rsidR="00001C21" w:rsidRPr="00001C21">
        <w:rPr>
          <w:sz w:val="22"/>
          <w:szCs w:val="22"/>
          <w:lang w:val="en-US"/>
        </w:rPr>
        <w:t>KNManzhosov</w:t>
      </w:r>
      <w:proofErr w:type="spellEnd"/>
      <w:r w:rsidR="00001C21" w:rsidRPr="00001C21">
        <w:rPr>
          <w:sz w:val="22"/>
          <w:szCs w:val="22"/>
        </w:rPr>
        <w:t>@</w:t>
      </w:r>
      <w:proofErr w:type="spellStart"/>
      <w:r w:rsidR="00001C21" w:rsidRPr="00001C21">
        <w:rPr>
          <w:sz w:val="22"/>
          <w:szCs w:val="22"/>
          <w:lang w:val="en-US"/>
        </w:rPr>
        <w:t>armz</w:t>
      </w:r>
      <w:proofErr w:type="spellEnd"/>
      <w:r w:rsidR="00001C21" w:rsidRPr="00001C21">
        <w:rPr>
          <w:sz w:val="22"/>
          <w:szCs w:val="22"/>
        </w:rPr>
        <w:t>.</w:t>
      </w:r>
      <w:proofErr w:type="spellStart"/>
      <w:r w:rsidR="00001C21" w:rsidRPr="00001C21">
        <w:rPr>
          <w:sz w:val="22"/>
          <w:szCs w:val="22"/>
          <w:lang w:val="en-US"/>
        </w:rPr>
        <w:t>ru</w:t>
      </w:r>
      <w:proofErr w:type="spellEnd"/>
      <w:r w:rsidR="00F63EB0" w:rsidRPr="00631B07">
        <w:rPr>
          <w:sz w:val="22"/>
          <w:szCs w:val="22"/>
        </w:rPr>
        <w:t>.</w:t>
      </w:r>
      <w:r w:rsidR="00F63EB0" w:rsidRPr="002A042D">
        <w:rPr>
          <w:sz w:val="22"/>
          <w:szCs w:val="22"/>
        </w:rPr>
        <w:t xml:space="preserve"> </w:t>
      </w:r>
      <w:r w:rsidR="008D645E" w:rsidRPr="002A042D">
        <w:rPr>
          <w:sz w:val="22"/>
          <w:szCs w:val="22"/>
        </w:rPr>
        <w:t>Стороны установили, что любое уведомление, направленное по вышеуказанным адресам, считается направленным по надлежащему адресу и надлежаще полученным по истечении десяти рабочих дней с даты его направления. Стороны обязаны письменно извещать друг друга об изменении своего адреса и/или местонахождения, номеров телефонов, банковских реквизитов и иных содержащихся в настоящем Договоре сведений не позднее, чем за пять рабочих дней до даты их изменения. Все неблагоприятные последствия, связанные с таким несообщением, несет исключительно Сторона, чьи данные изменились.</w:t>
      </w:r>
    </w:p>
    <w:p w:rsidR="00631B07" w:rsidRDefault="00631B07" w:rsidP="002276D4">
      <w:pPr>
        <w:spacing w:after="200" w:line="276" w:lineRule="auto"/>
        <w:ind w:left="720"/>
        <w:contextualSpacing/>
        <w:rPr>
          <w:rFonts w:eastAsiaTheme="minorEastAsia"/>
          <w:b/>
          <w:sz w:val="22"/>
          <w:szCs w:val="22"/>
        </w:rPr>
      </w:pPr>
    </w:p>
    <w:p w:rsidR="00631B07" w:rsidRPr="00001C21" w:rsidRDefault="00631B07" w:rsidP="002276D4">
      <w:pPr>
        <w:pStyle w:val="af2"/>
        <w:numPr>
          <w:ilvl w:val="0"/>
          <w:numId w:val="18"/>
        </w:numPr>
        <w:spacing w:after="200" w:line="276" w:lineRule="auto"/>
        <w:jc w:val="center"/>
        <w:rPr>
          <w:rFonts w:eastAsiaTheme="minorEastAsia"/>
          <w:b/>
        </w:rPr>
      </w:pPr>
      <w:r w:rsidRPr="00786DFE">
        <w:rPr>
          <w:rFonts w:eastAsiaTheme="minorEastAsia"/>
          <w:b/>
        </w:rPr>
        <w:t>ПОРЯДОК РАСКРЫТИЯ ИНФОРМАЦИИ О СОБСТВЕННИКАХ И БЕНЕФИЦИАРАХ</w:t>
      </w:r>
    </w:p>
    <w:p w:rsidR="00631B07" w:rsidRPr="00001C21" w:rsidRDefault="00631B07" w:rsidP="002276D4">
      <w:pPr>
        <w:pStyle w:val="af2"/>
        <w:numPr>
          <w:ilvl w:val="1"/>
          <w:numId w:val="19"/>
        </w:numPr>
        <w:tabs>
          <w:tab w:val="left" w:pos="567"/>
        </w:tabs>
        <w:spacing w:after="200" w:line="276" w:lineRule="auto"/>
        <w:ind w:left="0" w:firstLine="0"/>
        <w:jc w:val="both"/>
        <w:rPr>
          <w:rFonts w:eastAsiaTheme="minorEastAsia"/>
          <w:b/>
          <w:sz w:val="22"/>
          <w:szCs w:val="22"/>
        </w:rPr>
      </w:pPr>
      <w:r w:rsidRPr="00631B07">
        <w:rPr>
          <w:rFonts w:eastAsiaTheme="minorEastAsia"/>
          <w:sz w:val="22"/>
          <w:szCs w:val="22"/>
        </w:rPr>
        <w:t>Продав</w:t>
      </w:r>
      <w:r w:rsidR="005A5C15">
        <w:rPr>
          <w:rFonts w:eastAsiaTheme="minorEastAsia"/>
          <w:sz w:val="22"/>
          <w:szCs w:val="22"/>
        </w:rPr>
        <w:t>е</w:t>
      </w:r>
      <w:r w:rsidRPr="00631B07">
        <w:rPr>
          <w:rFonts w:eastAsiaTheme="minorEastAsia"/>
          <w:sz w:val="22"/>
          <w:szCs w:val="22"/>
        </w:rPr>
        <w:t>ц</w:t>
      </w:r>
      <w:r w:rsidRPr="002276D4">
        <w:rPr>
          <w:rFonts w:eastAsiaTheme="minorEastAsia"/>
          <w:sz w:val="22"/>
          <w:szCs w:val="22"/>
        </w:rPr>
        <w:t xml:space="preserve"> обязуется в течение 10 (десяти) календарных дней с момента подписания настоящего Договора, предоставить Арендатору в письменном виде, в формате, указанном в Приложении № 3 </w:t>
      </w:r>
      <w:r w:rsidRPr="00631B07">
        <w:rPr>
          <w:rFonts w:eastAsiaTheme="minorEastAsia"/>
          <w:sz w:val="16"/>
          <w:szCs w:val="16"/>
        </w:rPr>
        <w:t xml:space="preserve"> </w:t>
      </w:r>
      <w:r w:rsidRPr="002276D4">
        <w:rPr>
          <w:rFonts w:eastAsiaTheme="minorEastAsia"/>
          <w:sz w:val="22"/>
          <w:szCs w:val="22"/>
        </w:rPr>
        <w:t xml:space="preserve">к настоящему Договору, информацию об органах управления </w:t>
      </w:r>
      <w:r w:rsidRPr="00631B07">
        <w:rPr>
          <w:rFonts w:eastAsiaTheme="minorEastAsia"/>
          <w:sz w:val="22"/>
          <w:szCs w:val="22"/>
        </w:rPr>
        <w:t>Продавц</w:t>
      </w:r>
      <w:r>
        <w:rPr>
          <w:rFonts w:eastAsiaTheme="minorEastAsia"/>
          <w:sz w:val="22"/>
          <w:szCs w:val="22"/>
        </w:rPr>
        <w:t>а</w:t>
      </w:r>
      <w:r w:rsidRPr="00001C21">
        <w:rPr>
          <w:rFonts w:eastAsiaTheme="minorEastAsia"/>
          <w:sz w:val="22"/>
          <w:szCs w:val="22"/>
        </w:rPr>
        <w:t xml:space="preserve">, структуре собственности </w:t>
      </w:r>
      <w:r w:rsidRPr="00631B07">
        <w:rPr>
          <w:rFonts w:eastAsiaTheme="minorEastAsia"/>
          <w:sz w:val="22"/>
          <w:szCs w:val="22"/>
        </w:rPr>
        <w:t>Продавц</w:t>
      </w:r>
      <w:r>
        <w:rPr>
          <w:rFonts w:eastAsiaTheme="minorEastAsia"/>
          <w:sz w:val="22"/>
          <w:szCs w:val="22"/>
        </w:rPr>
        <w:t>а</w:t>
      </w:r>
      <w:r w:rsidRPr="00001C21">
        <w:rPr>
          <w:rFonts w:eastAsiaTheme="minorEastAsia"/>
          <w:sz w:val="22"/>
          <w:szCs w:val="22"/>
        </w:rPr>
        <w:t xml:space="preserve"> с указанием конкретных собственников имущества (акций, долей), включая также бенефициаров (в том числе конечных) (далее – Сведения). При этом Сведения должны быть подтверждены </w:t>
      </w:r>
      <w:r w:rsidRPr="00631B07">
        <w:rPr>
          <w:rFonts w:eastAsiaTheme="minorEastAsia"/>
          <w:sz w:val="22"/>
          <w:szCs w:val="22"/>
        </w:rPr>
        <w:t>Продавц</w:t>
      </w:r>
      <w:r>
        <w:rPr>
          <w:rFonts w:eastAsiaTheme="minorEastAsia"/>
          <w:sz w:val="22"/>
          <w:szCs w:val="22"/>
        </w:rPr>
        <w:t>ом</w:t>
      </w:r>
      <w:r w:rsidRPr="00001C21">
        <w:rPr>
          <w:rFonts w:eastAsiaTheme="minorEastAsia"/>
          <w:sz w:val="22"/>
          <w:szCs w:val="22"/>
        </w:rPr>
        <w:t xml:space="preserve"> приложенными правоустанавливающими документами.</w:t>
      </w:r>
    </w:p>
    <w:p w:rsidR="00631B07" w:rsidRPr="00001C21" w:rsidRDefault="007717CE" w:rsidP="002276D4">
      <w:pPr>
        <w:pStyle w:val="af2"/>
        <w:numPr>
          <w:ilvl w:val="1"/>
          <w:numId w:val="19"/>
        </w:numPr>
        <w:tabs>
          <w:tab w:val="left" w:pos="567"/>
        </w:tabs>
        <w:spacing w:line="276" w:lineRule="auto"/>
        <w:ind w:left="0" w:firstLine="0"/>
        <w:jc w:val="both"/>
        <w:rPr>
          <w:rFonts w:eastAsiaTheme="minorEastAsia"/>
          <w:b/>
          <w:sz w:val="22"/>
          <w:szCs w:val="22"/>
        </w:rPr>
      </w:pPr>
      <w:r>
        <w:rPr>
          <w:rFonts w:eastAsiaTheme="minorEastAsia"/>
          <w:sz w:val="22"/>
          <w:szCs w:val="22"/>
        </w:rPr>
        <w:t xml:space="preserve"> </w:t>
      </w:r>
      <w:r w:rsidR="00631B07" w:rsidRPr="00631B07">
        <w:rPr>
          <w:rFonts w:eastAsiaTheme="minorEastAsia"/>
          <w:sz w:val="22"/>
          <w:szCs w:val="22"/>
        </w:rPr>
        <w:t>Продав</w:t>
      </w:r>
      <w:r w:rsidR="005A5C15">
        <w:rPr>
          <w:rFonts w:eastAsiaTheme="minorEastAsia"/>
          <w:sz w:val="22"/>
          <w:szCs w:val="22"/>
        </w:rPr>
        <w:t>е</w:t>
      </w:r>
      <w:r w:rsidR="00631B07" w:rsidRPr="00631B07">
        <w:rPr>
          <w:rFonts w:eastAsiaTheme="minorEastAsia"/>
          <w:sz w:val="22"/>
          <w:szCs w:val="22"/>
        </w:rPr>
        <w:t>ц</w:t>
      </w:r>
      <w:r w:rsidR="00631B07" w:rsidRPr="00001C21">
        <w:rPr>
          <w:rFonts w:eastAsiaTheme="minorEastAsia"/>
          <w:sz w:val="22"/>
          <w:szCs w:val="22"/>
        </w:rPr>
        <w:t xml:space="preserve"> гарантирует, что Сведения и документы в отношении всей цепочки собственников и руководителей, включая бенефициаров </w:t>
      </w:r>
      <w:r w:rsidRPr="007717CE">
        <w:rPr>
          <w:rFonts w:eastAsiaTheme="minorEastAsia"/>
          <w:sz w:val="22"/>
          <w:szCs w:val="22"/>
        </w:rPr>
        <w:t>Продавц</w:t>
      </w:r>
      <w:r>
        <w:rPr>
          <w:rFonts w:eastAsiaTheme="minorEastAsia"/>
          <w:sz w:val="22"/>
          <w:szCs w:val="22"/>
        </w:rPr>
        <w:t>а</w:t>
      </w:r>
      <w:r w:rsidR="00631B07" w:rsidRPr="00001C21">
        <w:rPr>
          <w:rFonts w:eastAsiaTheme="minorEastAsia"/>
          <w:sz w:val="22"/>
          <w:szCs w:val="22"/>
        </w:rPr>
        <w:t>, являются полными, точными и достоверными.</w:t>
      </w:r>
    </w:p>
    <w:p w:rsidR="00631B07" w:rsidRPr="00631B07" w:rsidRDefault="00631B07" w:rsidP="002276D4">
      <w:pPr>
        <w:numPr>
          <w:ilvl w:val="1"/>
          <w:numId w:val="19"/>
        </w:numPr>
        <w:tabs>
          <w:tab w:val="left" w:pos="567"/>
        </w:tabs>
        <w:spacing w:line="276" w:lineRule="auto"/>
        <w:ind w:left="0" w:firstLine="0"/>
        <w:contextualSpacing/>
        <w:jc w:val="both"/>
        <w:rPr>
          <w:rFonts w:eastAsiaTheme="minorEastAsia"/>
          <w:b/>
          <w:sz w:val="22"/>
          <w:szCs w:val="22"/>
        </w:rPr>
      </w:pPr>
      <w:r w:rsidRPr="00631B07">
        <w:rPr>
          <w:rFonts w:eastAsiaTheme="minorEastAsia"/>
          <w:sz w:val="22"/>
          <w:szCs w:val="22"/>
        </w:rPr>
        <w:t xml:space="preserve">В случае каких-либо изменений в Сведениях </w:t>
      </w:r>
      <w:r w:rsidR="007717CE" w:rsidRPr="002A042D">
        <w:rPr>
          <w:sz w:val="22"/>
          <w:szCs w:val="22"/>
        </w:rPr>
        <w:t>Продав</w:t>
      </w:r>
      <w:r w:rsidR="005A5C15">
        <w:rPr>
          <w:sz w:val="22"/>
          <w:szCs w:val="22"/>
        </w:rPr>
        <w:t>е</w:t>
      </w:r>
      <w:r w:rsidR="007717CE" w:rsidRPr="002A042D">
        <w:rPr>
          <w:sz w:val="22"/>
          <w:szCs w:val="22"/>
        </w:rPr>
        <w:t>ц</w:t>
      </w:r>
      <w:r w:rsidRPr="00631B07">
        <w:rPr>
          <w:rFonts w:eastAsiaTheme="minorEastAsia"/>
          <w:sz w:val="22"/>
          <w:szCs w:val="22"/>
        </w:rPr>
        <w:t xml:space="preserve"> обязуется в срок не позднее 4 (четырех) календарных дней с даты таких изменений предоставить </w:t>
      </w:r>
      <w:r w:rsidR="007717CE">
        <w:rPr>
          <w:rFonts w:eastAsiaTheme="minorEastAsia"/>
          <w:sz w:val="22"/>
          <w:szCs w:val="22"/>
        </w:rPr>
        <w:t>Покупателю</w:t>
      </w:r>
      <w:r w:rsidRPr="00631B07">
        <w:rPr>
          <w:rFonts w:eastAsiaTheme="minorEastAsia"/>
          <w:sz w:val="22"/>
          <w:szCs w:val="22"/>
        </w:rPr>
        <w:t xml:space="preserve"> данные о таких изменениях с приложением копий подтверждающих документов, заверенных уполномоченным должностным лицом </w:t>
      </w:r>
      <w:r w:rsidR="007717CE" w:rsidRPr="002A042D">
        <w:rPr>
          <w:sz w:val="22"/>
          <w:szCs w:val="22"/>
        </w:rPr>
        <w:t>Продавц</w:t>
      </w:r>
      <w:r w:rsidR="007717CE">
        <w:rPr>
          <w:sz w:val="22"/>
          <w:szCs w:val="22"/>
        </w:rPr>
        <w:t>а</w:t>
      </w:r>
      <w:r w:rsidRPr="00631B07">
        <w:rPr>
          <w:rFonts w:eastAsiaTheme="minorEastAsia"/>
          <w:sz w:val="22"/>
          <w:szCs w:val="22"/>
        </w:rPr>
        <w:t xml:space="preserve"> или нотариусом.</w:t>
      </w:r>
    </w:p>
    <w:p w:rsidR="00631B07" w:rsidRPr="00631B07" w:rsidRDefault="00631B07" w:rsidP="002276D4">
      <w:pPr>
        <w:numPr>
          <w:ilvl w:val="1"/>
          <w:numId w:val="19"/>
        </w:numPr>
        <w:tabs>
          <w:tab w:val="left" w:pos="567"/>
        </w:tabs>
        <w:spacing w:after="200" w:line="276" w:lineRule="auto"/>
        <w:ind w:left="0" w:firstLine="0"/>
        <w:contextualSpacing/>
        <w:jc w:val="both"/>
        <w:rPr>
          <w:rFonts w:eastAsiaTheme="minorEastAsia"/>
          <w:b/>
          <w:sz w:val="22"/>
          <w:szCs w:val="22"/>
        </w:rPr>
      </w:pPr>
      <w:r w:rsidRPr="00631B07">
        <w:rPr>
          <w:rFonts w:eastAsiaTheme="minorEastAsia"/>
          <w:sz w:val="22"/>
          <w:szCs w:val="22"/>
        </w:rPr>
        <w:t xml:space="preserve">В случае отказа </w:t>
      </w:r>
      <w:r w:rsidR="007717CE" w:rsidRPr="002A042D">
        <w:rPr>
          <w:sz w:val="22"/>
          <w:szCs w:val="22"/>
        </w:rPr>
        <w:t>Продавц</w:t>
      </w:r>
      <w:r w:rsidR="007717CE">
        <w:rPr>
          <w:sz w:val="22"/>
          <w:szCs w:val="22"/>
        </w:rPr>
        <w:t>а</w:t>
      </w:r>
      <w:r w:rsidRPr="00631B07">
        <w:rPr>
          <w:rFonts w:eastAsiaTheme="minorEastAsia"/>
          <w:sz w:val="22"/>
          <w:szCs w:val="22"/>
        </w:rPr>
        <w:t xml:space="preserve"> от предоставления Сведений либо несвоевременного предоставления Сведений </w:t>
      </w:r>
      <w:r w:rsidR="007717CE">
        <w:rPr>
          <w:rFonts w:eastAsiaTheme="minorEastAsia"/>
          <w:sz w:val="22"/>
          <w:szCs w:val="22"/>
        </w:rPr>
        <w:t>Покупатель</w:t>
      </w:r>
      <w:r w:rsidRPr="00631B07">
        <w:rPr>
          <w:rFonts w:eastAsiaTheme="minorEastAsia"/>
          <w:sz w:val="22"/>
          <w:szCs w:val="22"/>
        </w:rPr>
        <w:t xml:space="preserve"> в праве в одностороннем порядке расторгнуть настоящий Договор с предварительным уведомлением о расторжении за 5 (пять) календарных дней.</w:t>
      </w:r>
    </w:p>
    <w:p w:rsidR="00631B07" w:rsidRPr="00631B07" w:rsidRDefault="00631B07" w:rsidP="002276D4">
      <w:pPr>
        <w:numPr>
          <w:ilvl w:val="1"/>
          <w:numId w:val="19"/>
        </w:numPr>
        <w:tabs>
          <w:tab w:val="left" w:pos="567"/>
        </w:tabs>
        <w:spacing w:after="200" w:line="276" w:lineRule="auto"/>
        <w:ind w:left="0" w:firstLine="0"/>
        <w:contextualSpacing/>
        <w:jc w:val="both"/>
        <w:rPr>
          <w:rFonts w:eastAsiaTheme="minorEastAsia"/>
          <w:b/>
          <w:sz w:val="22"/>
          <w:szCs w:val="22"/>
        </w:rPr>
      </w:pPr>
      <w:r w:rsidRPr="00631B07">
        <w:rPr>
          <w:rFonts w:eastAsiaTheme="minorEastAsia"/>
          <w:sz w:val="22"/>
          <w:szCs w:val="22"/>
        </w:rPr>
        <w:t xml:space="preserve">Стороны настоящим взаимно предоставляют друг другу свое согласие и подтверждают получение ими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Сведений, а также на их полное или частичное раскрытие компетентным органам государственной власти Российской Федерации (в том числе: Федеральной налоговой службе России, Минэнерго России, </w:t>
      </w:r>
      <w:proofErr w:type="spellStart"/>
      <w:r w:rsidRPr="00631B07">
        <w:rPr>
          <w:rFonts w:eastAsiaTheme="minorEastAsia"/>
          <w:sz w:val="22"/>
          <w:szCs w:val="22"/>
        </w:rPr>
        <w:t>Росфинмонито</w:t>
      </w:r>
      <w:bookmarkStart w:id="0" w:name="_GoBack"/>
      <w:bookmarkEnd w:id="0"/>
      <w:r w:rsidRPr="00631B07">
        <w:rPr>
          <w:rFonts w:eastAsiaTheme="minorEastAsia"/>
          <w:sz w:val="22"/>
          <w:szCs w:val="22"/>
        </w:rPr>
        <w:t>рингу</w:t>
      </w:r>
      <w:proofErr w:type="spellEnd"/>
      <w:r w:rsidRPr="00631B07">
        <w:rPr>
          <w:rFonts w:eastAsiaTheme="minorEastAsia"/>
          <w:sz w:val="22"/>
          <w:szCs w:val="22"/>
        </w:rPr>
        <w:t>, Правительству России) и последующую обработку представленных Сведений такими органами.</w:t>
      </w:r>
    </w:p>
    <w:p w:rsidR="00631B07" w:rsidRPr="00631B07" w:rsidRDefault="00631B07" w:rsidP="002276D4">
      <w:pPr>
        <w:numPr>
          <w:ilvl w:val="1"/>
          <w:numId w:val="19"/>
        </w:numPr>
        <w:tabs>
          <w:tab w:val="left" w:pos="567"/>
        </w:tabs>
        <w:spacing w:after="200" w:line="276" w:lineRule="auto"/>
        <w:ind w:left="0" w:firstLine="0"/>
        <w:contextualSpacing/>
        <w:jc w:val="both"/>
        <w:rPr>
          <w:rFonts w:eastAsiaTheme="minorEastAsia"/>
          <w:b/>
          <w:sz w:val="22"/>
          <w:szCs w:val="22"/>
        </w:rPr>
      </w:pPr>
      <w:r w:rsidRPr="00631B07">
        <w:rPr>
          <w:rFonts w:eastAsiaTheme="minorEastAsia"/>
          <w:sz w:val="22"/>
          <w:szCs w:val="22"/>
        </w:rPr>
        <w:t>Стороны настоящим взаимно освобождают друг друга от любой ответственности в связи с раскрытием Сведений, в том числе одна Сторона возместит другой Стороне убытки, понесенные последней в связи с предъявлением претензий, исков и требований любыми третьими лицами, чьи права были или могли быть нарушены таким раскрытием Сведений.</w:t>
      </w:r>
    </w:p>
    <w:p w:rsidR="008D645E" w:rsidRPr="002A042D" w:rsidRDefault="008D645E" w:rsidP="00001C21">
      <w:pPr>
        <w:tabs>
          <w:tab w:val="left" w:pos="567"/>
          <w:tab w:val="left" w:pos="2410"/>
        </w:tabs>
        <w:jc w:val="both"/>
        <w:rPr>
          <w:sz w:val="22"/>
          <w:szCs w:val="22"/>
        </w:rPr>
      </w:pPr>
    </w:p>
    <w:p w:rsidR="008D645E" w:rsidRPr="002A042D" w:rsidRDefault="008D645E" w:rsidP="006D3A4E">
      <w:pPr>
        <w:jc w:val="center"/>
        <w:rPr>
          <w:b/>
          <w:bCs/>
        </w:rPr>
      </w:pPr>
      <w:r w:rsidRPr="002A042D">
        <w:rPr>
          <w:b/>
          <w:bCs/>
        </w:rPr>
        <w:t>1</w:t>
      </w:r>
      <w:r w:rsidR="00631B07">
        <w:rPr>
          <w:b/>
          <w:bCs/>
        </w:rPr>
        <w:t>2</w:t>
      </w:r>
      <w:r w:rsidRPr="002A042D">
        <w:rPr>
          <w:b/>
          <w:bCs/>
        </w:rPr>
        <w:t>. ЗАКЛЮЧИТЕЛЬНЫЕ ПОЛОЖЕНИЯ</w:t>
      </w:r>
    </w:p>
    <w:p w:rsidR="008D645E" w:rsidRPr="002A042D" w:rsidRDefault="008D645E" w:rsidP="006D3A4E">
      <w:pPr>
        <w:tabs>
          <w:tab w:val="left" w:pos="2410"/>
        </w:tabs>
        <w:jc w:val="both"/>
        <w:rPr>
          <w:sz w:val="22"/>
          <w:szCs w:val="22"/>
        </w:rPr>
      </w:pPr>
      <w:r w:rsidRPr="002A042D">
        <w:rPr>
          <w:sz w:val="22"/>
          <w:szCs w:val="22"/>
        </w:rPr>
        <w:t>1</w:t>
      </w:r>
      <w:r w:rsidR="00631B07">
        <w:rPr>
          <w:sz w:val="22"/>
          <w:szCs w:val="22"/>
        </w:rPr>
        <w:t>2</w:t>
      </w:r>
      <w:r w:rsidRPr="002A042D">
        <w:rPr>
          <w:sz w:val="22"/>
          <w:szCs w:val="22"/>
        </w:rPr>
        <w:t xml:space="preserve">.1. Стороны настоящим пришли к соглашению о том, что отказ завода-изготовителя и/или импортера по любым основаниям от поставки Товара Продавцу (в том числе поставки в комплектации и/или с дополнительными опциями, дополнительным оборудованием, указанными в Спецификации (Приложение № 1 к настоящему Договору) либо существенное нарушение сроков отгрузки Товара Продавцу заводом-изготовителем и/или импортером на 20 (Двадцать) календарных дней и более, препятствующие своевременному исполнению Продавцом обязательств по передаче Товара Покупателю, либо увеличение заводом-изготовителем и/или импортером цены Товара, будут считаться обстоятельствами, за которые ни одна из Сторон настоящего Договора не отвечает по смыслу части 1 </w:t>
      </w:r>
      <w:r w:rsidRPr="002A042D">
        <w:rPr>
          <w:sz w:val="22"/>
          <w:szCs w:val="22"/>
        </w:rPr>
        <w:lastRenderedPageBreak/>
        <w:t>статьи 416 Гражданского кодекса Российской Федерации. В указанных случаях Продавец уведомляет об этом Покупателя и в соответствии с указанной частью 1 статьи 416 Гражданского кодекса Российской Федерации обязательства Продавца по передаче Товара Покупателю прекращаются за невозможностью исполнения, а Договор прекращает свое действие (расторгается) со дня, следующего за днем указанного уведомления Продавца. В таком случае полученные Продавцом от Покупателя денежные средства подлежат возврату Продавцом Покупателю в течение 30 календарных дней по письменному требованию Покупателя. Какая-либо иная ответственность Продавца исключается.</w:t>
      </w:r>
    </w:p>
    <w:p w:rsidR="008D645E" w:rsidRPr="002A042D" w:rsidRDefault="008D645E" w:rsidP="006D3A4E">
      <w:pPr>
        <w:tabs>
          <w:tab w:val="left" w:pos="2410"/>
        </w:tabs>
        <w:jc w:val="both"/>
        <w:rPr>
          <w:sz w:val="22"/>
          <w:szCs w:val="22"/>
        </w:rPr>
      </w:pPr>
      <w:r w:rsidRPr="002A042D">
        <w:rPr>
          <w:sz w:val="22"/>
          <w:szCs w:val="22"/>
        </w:rPr>
        <w:t>1</w:t>
      </w:r>
      <w:r w:rsidR="00631B07">
        <w:rPr>
          <w:sz w:val="22"/>
          <w:szCs w:val="22"/>
        </w:rPr>
        <w:t>2</w:t>
      </w:r>
      <w:r w:rsidRPr="002A042D">
        <w:rPr>
          <w:sz w:val="22"/>
          <w:szCs w:val="22"/>
        </w:rPr>
        <w:t>.2. Настоящий Договор считается заключенным с момента подписания его Сторонами и действует до момента исполнения Сторонами принятых на себя обязательств.</w:t>
      </w:r>
    </w:p>
    <w:p w:rsidR="008D645E" w:rsidRPr="002A042D" w:rsidRDefault="008D645E" w:rsidP="006D3A4E">
      <w:pPr>
        <w:tabs>
          <w:tab w:val="left" w:pos="2410"/>
        </w:tabs>
        <w:jc w:val="both"/>
        <w:rPr>
          <w:sz w:val="22"/>
          <w:szCs w:val="22"/>
        </w:rPr>
      </w:pPr>
      <w:r w:rsidRPr="002A042D">
        <w:rPr>
          <w:sz w:val="22"/>
          <w:szCs w:val="22"/>
        </w:rPr>
        <w:t>1</w:t>
      </w:r>
      <w:r w:rsidR="00631B07">
        <w:rPr>
          <w:sz w:val="22"/>
          <w:szCs w:val="22"/>
        </w:rPr>
        <w:t>2</w:t>
      </w:r>
      <w:r w:rsidRPr="002A042D">
        <w:rPr>
          <w:sz w:val="22"/>
          <w:szCs w:val="22"/>
        </w:rPr>
        <w:t>.3. Все изменения и дополнения в настоящий Договор вносятся в письменном виде при условии их подписания уполномоченными представителями Сторон и являются его неотъемлемой частью.</w:t>
      </w:r>
    </w:p>
    <w:p w:rsidR="008D645E" w:rsidRPr="002A042D" w:rsidRDefault="008D645E" w:rsidP="006D3A4E">
      <w:pPr>
        <w:tabs>
          <w:tab w:val="left" w:pos="2410"/>
        </w:tabs>
        <w:jc w:val="both"/>
        <w:rPr>
          <w:sz w:val="22"/>
          <w:szCs w:val="22"/>
        </w:rPr>
      </w:pPr>
      <w:r w:rsidRPr="002A042D">
        <w:rPr>
          <w:sz w:val="22"/>
          <w:szCs w:val="22"/>
        </w:rPr>
        <w:t>1</w:t>
      </w:r>
      <w:r w:rsidR="00631B07">
        <w:rPr>
          <w:sz w:val="22"/>
          <w:szCs w:val="22"/>
        </w:rPr>
        <w:t>2</w:t>
      </w:r>
      <w:r w:rsidRPr="002A042D">
        <w:rPr>
          <w:sz w:val="22"/>
          <w:szCs w:val="22"/>
        </w:rPr>
        <w:t>.4. Вся переписка, переговоры, имевшие место между Сторонами до заключения настоящего Договора, после его заключения теряют силу.</w:t>
      </w:r>
    </w:p>
    <w:p w:rsidR="008D645E" w:rsidRPr="002A042D" w:rsidRDefault="008D645E" w:rsidP="006D3A4E">
      <w:pPr>
        <w:tabs>
          <w:tab w:val="left" w:pos="2410"/>
        </w:tabs>
        <w:jc w:val="both"/>
        <w:rPr>
          <w:sz w:val="22"/>
          <w:szCs w:val="22"/>
        </w:rPr>
      </w:pPr>
      <w:r w:rsidRPr="002A042D">
        <w:rPr>
          <w:sz w:val="22"/>
          <w:szCs w:val="22"/>
        </w:rPr>
        <w:t>1</w:t>
      </w:r>
      <w:r w:rsidR="00631B07">
        <w:rPr>
          <w:sz w:val="22"/>
          <w:szCs w:val="22"/>
        </w:rPr>
        <w:t>2</w:t>
      </w:r>
      <w:r w:rsidRPr="002A042D">
        <w:rPr>
          <w:sz w:val="22"/>
          <w:szCs w:val="22"/>
        </w:rPr>
        <w:t>.5. Во всем ином, что не предусмотрено настоящим Договором, Стороны руководствуются действующим гражданским законодательством Р</w:t>
      </w:r>
      <w:r w:rsidR="00DF3EBA" w:rsidRPr="002A042D">
        <w:rPr>
          <w:sz w:val="22"/>
          <w:szCs w:val="22"/>
        </w:rPr>
        <w:t xml:space="preserve">оссийской </w:t>
      </w:r>
      <w:r w:rsidRPr="002A042D">
        <w:rPr>
          <w:sz w:val="22"/>
          <w:szCs w:val="22"/>
        </w:rPr>
        <w:t>Ф</w:t>
      </w:r>
      <w:r w:rsidR="00DF3EBA" w:rsidRPr="002A042D">
        <w:rPr>
          <w:sz w:val="22"/>
          <w:szCs w:val="22"/>
        </w:rPr>
        <w:t>едерации</w:t>
      </w:r>
      <w:r w:rsidRPr="002A042D">
        <w:rPr>
          <w:sz w:val="22"/>
          <w:szCs w:val="22"/>
        </w:rPr>
        <w:t>.</w:t>
      </w:r>
    </w:p>
    <w:p w:rsidR="008D645E" w:rsidRPr="002A042D" w:rsidRDefault="008D645E" w:rsidP="006D3A4E">
      <w:pPr>
        <w:tabs>
          <w:tab w:val="left" w:pos="2410"/>
        </w:tabs>
        <w:jc w:val="both"/>
        <w:rPr>
          <w:sz w:val="22"/>
          <w:szCs w:val="22"/>
        </w:rPr>
      </w:pPr>
      <w:r w:rsidRPr="002A042D">
        <w:rPr>
          <w:sz w:val="22"/>
          <w:szCs w:val="22"/>
        </w:rPr>
        <w:t>1</w:t>
      </w:r>
      <w:r w:rsidR="00631B07">
        <w:rPr>
          <w:sz w:val="22"/>
          <w:szCs w:val="22"/>
        </w:rPr>
        <w:t>2</w:t>
      </w:r>
      <w:r w:rsidRPr="002A042D">
        <w:rPr>
          <w:sz w:val="22"/>
          <w:szCs w:val="22"/>
        </w:rPr>
        <w:t>.6. Уступка прав по настоящему Договору Покупателем разрешается только с письменного согласия Продавца.</w:t>
      </w:r>
    </w:p>
    <w:p w:rsidR="008D645E" w:rsidRPr="002A042D" w:rsidRDefault="008D645E" w:rsidP="006D3A4E">
      <w:pPr>
        <w:tabs>
          <w:tab w:val="left" w:pos="2410"/>
        </w:tabs>
        <w:jc w:val="both"/>
        <w:rPr>
          <w:sz w:val="22"/>
          <w:szCs w:val="22"/>
        </w:rPr>
      </w:pPr>
      <w:r w:rsidRPr="002A042D">
        <w:rPr>
          <w:sz w:val="22"/>
          <w:szCs w:val="22"/>
        </w:rPr>
        <w:t>1</w:t>
      </w:r>
      <w:r w:rsidR="00631B07">
        <w:rPr>
          <w:sz w:val="22"/>
          <w:szCs w:val="22"/>
        </w:rPr>
        <w:t>2</w:t>
      </w:r>
      <w:r w:rsidRPr="002A042D">
        <w:rPr>
          <w:sz w:val="22"/>
          <w:szCs w:val="22"/>
        </w:rPr>
        <w:t xml:space="preserve">.7. В соответствии с Приказом МВД РФ от 24 ноября </w:t>
      </w:r>
      <w:smartTag w:uri="urn:schemas-microsoft-com:office:smarttags" w:element="metricconverter">
        <w:smartTagPr>
          <w:attr w:name="ProductID" w:val="2008 г"/>
        </w:smartTagPr>
        <w:r w:rsidRPr="002A042D">
          <w:rPr>
            <w:sz w:val="22"/>
            <w:szCs w:val="22"/>
          </w:rPr>
          <w:t>2008 г</w:t>
        </w:r>
      </w:smartTag>
      <w:r w:rsidRPr="002A042D">
        <w:rPr>
          <w:sz w:val="22"/>
          <w:szCs w:val="22"/>
        </w:rPr>
        <w:t>. N 1001 "О порядке регистрации транспортных средств" собственники транспортных средств либо лица, от имени собственников владеющие, пользующиеся или распоряжающиеся на законных основаниях транспортными средствами, обязаны в установленном порядке зарегистрировать их в течение срока действия регистрационного знака "ТРАНЗИТ" или в течение 5 (пяти) суток после приобретения.</w:t>
      </w:r>
    </w:p>
    <w:p w:rsidR="00DF3EBA" w:rsidRPr="002A042D" w:rsidRDefault="00DF3EBA" w:rsidP="006D3A4E">
      <w:pPr>
        <w:tabs>
          <w:tab w:val="left" w:pos="2410"/>
        </w:tabs>
        <w:jc w:val="both"/>
        <w:rPr>
          <w:sz w:val="22"/>
          <w:szCs w:val="22"/>
        </w:rPr>
      </w:pPr>
      <w:r w:rsidRPr="002A042D">
        <w:rPr>
          <w:sz w:val="22"/>
          <w:szCs w:val="22"/>
        </w:rPr>
        <w:t>1</w:t>
      </w:r>
      <w:r w:rsidR="00631B07">
        <w:rPr>
          <w:sz w:val="22"/>
          <w:szCs w:val="22"/>
        </w:rPr>
        <w:t>2</w:t>
      </w:r>
      <w:r w:rsidRPr="002A042D">
        <w:rPr>
          <w:sz w:val="22"/>
          <w:szCs w:val="22"/>
        </w:rPr>
        <w:t xml:space="preserve">.8. В случае расторжения Договора по решению суда вследствие существенного нарушения Продавцом условий Договора, информация о Продавце заносится в публичный реестр </w:t>
      </w:r>
      <w:r w:rsidR="008777C5" w:rsidRPr="002A042D">
        <w:rPr>
          <w:sz w:val="22"/>
          <w:szCs w:val="22"/>
        </w:rPr>
        <w:t>недобросовестных поставщиков атомной отрасли сроком на 2 (два) года.</w:t>
      </w:r>
    </w:p>
    <w:p w:rsidR="00115C8B" w:rsidRPr="002A042D" w:rsidRDefault="008D645E" w:rsidP="006D3A4E">
      <w:pPr>
        <w:tabs>
          <w:tab w:val="left" w:pos="0"/>
        </w:tabs>
        <w:jc w:val="both"/>
        <w:rPr>
          <w:sz w:val="22"/>
          <w:szCs w:val="22"/>
        </w:rPr>
      </w:pPr>
      <w:r w:rsidRPr="002A042D">
        <w:rPr>
          <w:sz w:val="22"/>
          <w:szCs w:val="22"/>
        </w:rPr>
        <w:t>1</w:t>
      </w:r>
      <w:r w:rsidR="00631B07">
        <w:rPr>
          <w:sz w:val="22"/>
          <w:szCs w:val="22"/>
        </w:rPr>
        <w:t>2</w:t>
      </w:r>
      <w:r w:rsidRPr="002A042D">
        <w:rPr>
          <w:sz w:val="22"/>
          <w:szCs w:val="22"/>
        </w:rPr>
        <w:t>.</w:t>
      </w:r>
      <w:r w:rsidR="008777C5" w:rsidRPr="002A042D">
        <w:rPr>
          <w:sz w:val="22"/>
          <w:szCs w:val="22"/>
        </w:rPr>
        <w:t>9</w:t>
      </w:r>
      <w:r w:rsidRPr="002A042D">
        <w:rPr>
          <w:sz w:val="22"/>
          <w:szCs w:val="22"/>
        </w:rPr>
        <w:t>. Настоящий Договор подписан в трех экземплярах, имеющих равную юридическую силу, один экземпляр для Продавца и два экземпляра для Покупателя.</w:t>
      </w:r>
    </w:p>
    <w:p w:rsidR="00115C8B" w:rsidRPr="00FB4EBF" w:rsidRDefault="00115C8B" w:rsidP="006D3A4E">
      <w:pPr>
        <w:tabs>
          <w:tab w:val="left" w:pos="0"/>
        </w:tabs>
        <w:jc w:val="both"/>
        <w:rPr>
          <w:sz w:val="22"/>
          <w:szCs w:val="22"/>
        </w:rPr>
      </w:pPr>
      <w:r w:rsidRPr="00FB4EBF">
        <w:rPr>
          <w:sz w:val="22"/>
          <w:szCs w:val="22"/>
        </w:rPr>
        <w:t>1</w:t>
      </w:r>
      <w:r w:rsidR="00631B07">
        <w:rPr>
          <w:sz w:val="22"/>
          <w:szCs w:val="22"/>
        </w:rPr>
        <w:t>2</w:t>
      </w:r>
      <w:r w:rsidRPr="00FB4EBF">
        <w:rPr>
          <w:sz w:val="22"/>
          <w:szCs w:val="22"/>
        </w:rPr>
        <w:t>.10. К Договору прилагаются и являются его неотъемлемой частью:</w:t>
      </w:r>
    </w:p>
    <w:p w:rsidR="00115C8B" w:rsidRPr="00FB4EBF" w:rsidRDefault="00115C8B" w:rsidP="006D3A4E">
      <w:pPr>
        <w:numPr>
          <w:ilvl w:val="0"/>
          <w:numId w:val="4"/>
        </w:numPr>
        <w:tabs>
          <w:tab w:val="left" w:pos="0"/>
          <w:tab w:val="left" w:pos="284"/>
        </w:tabs>
        <w:suppressAutoHyphens/>
        <w:ind w:left="0"/>
        <w:jc w:val="both"/>
        <w:rPr>
          <w:sz w:val="22"/>
          <w:szCs w:val="22"/>
        </w:rPr>
      </w:pPr>
      <w:r w:rsidRPr="00FB4EBF">
        <w:rPr>
          <w:sz w:val="22"/>
          <w:szCs w:val="22"/>
        </w:rPr>
        <w:t>Приложение №1 «Спецификация»;</w:t>
      </w:r>
    </w:p>
    <w:p w:rsidR="00115C8B" w:rsidRPr="00FB4EBF" w:rsidRDefault="00115C8B" w:rsidP="006D3A4E">
      <w:pPr>
        <w:numPr>
          <w:ilvl w:val="0"/>
          <w:numId w:val="4"/>
        </w:numPr>
        <w:tabs>
          <w:tab w:val="clear" w:pos="1068"/>
          <w:tab w:val="left" w:pos="0"/>
          <w:tab w:val="num" w:pos="284"/>
        </w:tabs>
        <w:suppressAutoHyphens/>
        <w:ind w:left="0"/>
        <w:jc w:val="both"/>
        <w:rPr>
          <w:sz w:val="22"/>
          <w:szCs w:val="22"/>
        </w:rPr>
      </w:pPr>
      <w:r w:rsidRPr="00FB4EBF">
        <w:rPr>
          <w:sz w:val="22"/>
          <w:szCs w:val="22"/>
        </w:rPr>
        <w:t>Приложение №2 «Форма Акта приема-передачи Транспортного средства»;</w:t>
      </w:r>
    </w:p>
    <w:p w:rsidR="00874DE0" w:rsidRPr="00FB4EBF" w:rsidRDefault="00874DE0" w:rsidP="006D3A4E">
      <w:pPr>
        <w:numPr>
          <w:ilvl w:val="0"/>
          <w:numId w:val="4"/>
        </w:numPr>
        <w:tabs>
          <w:tab w:val="clear" w:pos="1068"/>
          <w:tab w:val="left" w:pos="0"/>
          <w:tab w:val="num" w:pos="284"/>
        </w:tabs>
        <w:suppressAutoHyphens/>
        <w:ind w:left="0"/>
        <w:jc w:val="both"/>
        <w:rPr>
          <w:sz w:val="22"/>
          <w:szCs w:val="22"/>
        </w:rPr>
      </w:pPr>
      <w:r w:rsidRPr="00FB4EBF">
        <w:rPr>
          <w:sz w:val="22"/>
          <w:szCs w:val="22"/>
        </w:rPr>
        <w:t>Техническое задание.</w:t>
      </w:r>
    </w:p>
    <w:p w:rsidR="008D645E" w:rsidRPr="00FB4EBF" w:rsidRDefault="008D645E" w:rsidP="006D3A4E">
      <w:pPr>
        <w:tabs>
          <w:tab w:val="left" w:pos="2410"/>
        </w:tabs>
        <w:jc w:val="both"/>
        <w:rPr>
          <w:sz w:val="22"/>
          <w:szCs w:val="22"/>
        </w:rPr>
      </w:pPr>
    </w:p>
    <w:p w:rsidR="008D645E" w:rsidRPr="00FB4EBF" w:rsidRDefault="008D645E" w:rsidP="006D3A4E">
      <w:pPr>
        <w:jc w:val="center"/>
        <w:rPr>
          <w:b/>
          <w:bCs/>
          <w:sz w:val="22"/>
          <w:szCs w:val="22"/>
        </w:rPr>
      </w:pPr>
      <w:r w:rsidRPr="00FB4EBF">
        <w:rPr>
          <w:b/>
          <w:bCs/>
          <w:sz w:val="22"/>
          <w:szCs w:val="22"/>
        </w:rPr>
        <w:t>1</w:t>
      </w:r>
      <w:r w:rsidR="001A2309" w:rsidRPr="00FB4EBF">
        <w:rPr>
          <w:b/>
          <w:bCs/>
          <w:sz w:val="22"/>
          <w:szCs w:val="22"/>
        </w:rPr>
        <w:t>2</w:t>
      </w:r>
      <w:r w:rsidRPr="00FB4EBF">
        <w:rPr>
          <w:b/>
          <w:bCs/>
          <w:sz w:val="22"/>
          <w:szCs w:val="22"/>
        </w:rPr>
        <w:t>. МЕСТОНАХОЖДЕНИЕ И БАНКОВСКИЕ РЕКВИЗИТЫ СТОРОН</w:t>
      </w:r>
    </w:p>
    <w:p w:rsidR="008D645E" w:rsidRPr="00FB4EBF" w:rsidRDefault="008D645E" w:rsidP="006D3A4E">
      <w:pPr>
        <w:jc w:val="center"/>
        <w:rPr>
          <w:b/>
          <w:bCs/>
          <w:sz w:val="22"/>
          <w:szCs w:val="22"/>
        </w:rPr>
      </w:pPr>
    </w:p>
    <w:p w:rsidR="008D645E" w:rsidRPr="00FB4EBF" w:rsidRDefault="001A2309" w:rsidP="001A2309">
      <w:pPr>
        <w:tabs>
          <w:tab w:val="left" w:pos="0"/>
        </w:tabs>
        <w:rPr>
          <w:b/>
          <w:bCs/>
          <w:sz w:val="22"/>
          <w:szCs w:val="22"/>
        </w:rPr>
      </w:pPr>
      <w:r w:rsidRPr="00FB4EBF">
        <w:rPr>
          <w:b/>
          <w:bCs/>
          <w:sz w:val="22"/>
          <w:szCs w:val="22"/>
        </w:rPr>
        <w:t xml:space="preserve">           </w:t>
      </w:r>
      <w:r w:rsidR="008D645E" w:rsidRPr="00FB4EBF">
        <w:rPr>
          <w:b/>
          <w:bCs/>
          <w:sz w:val="22"/>
          <w:szCs w:val="22"/>
        </w:rPr>
        <w:t>1</w:t>
      </w:r>
      <w:r w:rsidRPr="00FB4EBF">
        <w:rPr>
          <w:b/>
          <w:bCs/>
          <w:sz w:val="22"/>
          <w:szCs w:val="22"/>
        </w:rPr>
        <w:t>2</w:t>
      </w:r>
      <w:r w:rsidR="008D645E" w:rsidRPr="00FB4EBF">
        <w:rPr>
          <w:b/>
          <w:bCs/>
          <w:sz w:val="22"/>
          <w:szCs w:val="22"/>
        </w:rPr>
        <w:t xml:space="preserve">.1. ПРОДАВЕЦ                                         </w:t>
      </w:r>
      <w:r w:rsidRPr="00FB4EBF">
        <w:rPr>
          <w:b/>
          <w:bCs/>
          <w:sz w:val="22"/>
          <w:szCs w:val="22"/>
        </w:rPr>
        <w:t xml:space="preserve">                        </w:t>
      </w:r>
      <w:r w:rsidR="008D645E" w:rsidRPr="00FB4EBF">
        <w:rPr>
          <w:b/>
          <w:bCs/>
          <w:sz w:val="22"/>
          <w:szCs w:val="22"/>
        </w:rPr>
        <w:t>1</w:t>
      </w:r>
      <w:r w:rsidRPr="00FB4EBF">
        <w:rPr>
          <w:b/>
          <w:bCs/>
          <w:sz w:val="22"/>
          <w:szCs w:val="22"/>
        </w:rPr>
        <w:t>2</w:t>
      </w:r>
      <w:r w:rsidR="008D645E" w:rsidRPr="00FB4EBF">
        <w:rPr>
          <w:b/>
          <w:bCs/>
          <w:sz w:val="22"/>
          <w:szCs w:val="22"/>
        </w:rPr>
        <w:t>.2. ПОКУПАТЕЛЬ:</w:t>
      </w:r>
    </w:p>
    <w:p w:rsidR="008D645E" w:rsidRPr="002A042D" w:rsidRDefault="001A2309" w:rsidP="006D3A4E">
      <w:pPr>
        <w:tabs>
          <w:tab w:val="left" w:pos="0"/>
        </w:tabs>
        <w:jc w:val="center"/>
        <w:rPr>
          <w:b/>
          <w:bCs/>
          <w:sz w:val="22"/>
          <w:szCs w:val="22"/>
        </w:rPr>
      </w:pPr>
      <w:r w:rsidRPr="002A042D">
        <w:rPr>
          <w:b/>
          <w:bCs/>
          <w:sz w:val="22"/>
          <w:szCs w:val="22"/>
        </w:rPr>
        <w:t xml:space="preserve"> </w:t>
      </w:r>
    </w:p>
    <w:p w:rsidR="008D645E" w:rsidRPr="002A042D" w:rsidRDefault="008D645E" w:rsidP="006D3A4E">
      <w:pPr>
        <w:tabs>
          <w:tab w:val="left" w:pos="0"/>
        </w:tabs>
        <w:jc w:val="center"/>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56"/>
        <w:gridCol w:w="4857"/>
      </w:tblGrid>
      <w:tr w:rsidR="008D645E" w:rsidRPr="002A042D">
        <w:tc>
          <w:tcPr>
            <w:tcW w:w="4856" w:type="dxa"/>
          </w:tcPr>
          <w:p w:rsidR="008D645E" w:rsidRPr="002A042D" w:rsidRDefault="008D645E" w:rsidP="001E7839">
            <w:pPr>
              <w:tabs>
                <w:tab w:val="left" w:pos="2410"/>
              </w:tabs>
              <w:jc w:val="both"/>
              <w:rPr>
                <w:sz w:val="22"/>
                <w:szCs w:val="22"/>
              </w:rPr>
            </w:pPr>
          </w:p>
        </w:tc>
        <w:tc>
          <w:tcPr>
            <w:tcW w:w="4857" w:type="dxa"/>
          </w:tcPr>
          <w:p w:rsidR="000C5CC9" w:rsidRPr="002A042D" w:rsidRDefault="000C5CC9" w:rsidP="00E47CBD">
            <w:pPr>
              <w:tabs>
                <w:tab w:val="left" w:pos="2410"/>
              </w:tabs>
              <w:jc w:val="both"/>
              <w:rPr>
                <w:b/>
              </w:rPr>
            </w:pPr>
            <w:r w:rsidRPr="002A042D">
              <w:rPr>
                <w:b/>
              </w:rPr>
              <w:t>АО «</w:t>
            </w:r>
            <w:proofErr w:type="spellStart"/>
            <w:r w:rsidRPr="002A042D">
              <w:rPr>
                <w:b/>
              </w:rPr>
              <w:t>Эльконский</w:t>
            </w:r>
            <w:proofErr w:type="spellEnd"/>
            <w:r w:rsidRPr="002A042D">
              <w:rPr>
                <w:b/>
              </w:rPr>
              <w:t xml:space="preserve"> ГМК»</w:t>
            </w:r>
          </w:p>
          <w:p w:rsidR="008D645E" w:rsidRPr="002A042D" w:rsidRDefault="000C5CC9" w:rsidP="00E47CBD">
            <w:pPr>
              <w:tabs>
                <w:tab w:val="left" w:pos="2410"/>
              </w:tabs>
              <w:jc w:val="both"/>
            </w:pPr>
            <w:r w:rsidRPr="002A042D">
              <w:t xml:space="preserve">Юридический Адрес: 678955, Республика Саха /Якутия/, Улус </w:t>
            </w:r>
            <w:proofErr w:type="spellStart"/>
            <w:r w:rsidRPr="002A042D">
              <w:t>Алданский</w:t>
            </w:r>
            <w:proofErr w:type="spellEnd"/>
            <w:r w:rsidRPr="002A042D">
              <w:t xml:space="preserve">, </w:t>
            </w:r>
            <w:proofErr w:type="spellStart"/>
            <w:r w:rsidRPr="002A042D">
              <w:t>г.Томмот</w:t>
            </w:r>
            <w:proofErr w:type="spellEnd"/>
            <w:r w:rsidRPr="002A042D">
              <w:t xml:space="preserve">, ул. </w:t>
            </w:r>
            <w:proofErr w:type="spellStart"/>
            <w:r w:rsidRPr="002A042D">
              <w:t>Укуланская</w:t>
            </w:r>
            <w:proofErr w:type="spellEnd"/>
            <w:r w:rsidRPr="002A042D">
              <w:t>, д.51.</w:t>
            </w:r>
          </w:p>
          <w:p w:rsidR="00FC4889" w:rsidRPr="002A042D" w:rsidRDefault="00FC4889" w:rsidP="00E47CBD">
            <w:pPr>
              <w:tabs>
                <w:tab w:val="left" w:pos="2410"/>
              </w:tabs>
              <w:jc w:val="both"/>
              <w:rPr>
                <w:sz w:val="22"/>
                <w:szCs w:val="22"/>
              </w:rPr>
            </w:pPr>
            <w:r w:rsidRPr="002A042D">
              <w:t xml:space="preserve">Почтовый адрес: 109004, </w:t>
            </w:r>
            <w:proofErr w:type="spellStart"/>
            <w:r w:rsidRPr="002A042D">
              <w:t>г.Москва</w:t>
            </w:r>
            <w:proofErr w:type="spellEnd"/>
            <w:r w:rsidRPr="002A042D">
              <w:t>, Большой Дровяной пер., д.14, стр.3</w:t>
            </w:r>
          </w:p>
          <w:p w:rsidR="000C5CC9" w:rsidRPr="002A042D" w:rsidRDefault="000C5CC9" w:rsidP="000C5CC9">
            <w:r w:rsidRPr="002A042D">
              <w:t>ИНН: 1402047530  КПП 140201001</w:t>
            </w:r>
          </w:p>
          <w:p w:rsidR="000C5CC9" w:rsidRPr="002A042D" w:rsidRDefault="000C5CC9" w:rsidP="000C5CC9">
            <w:r w:rsidRPr="002A042D">
              <w:t>р/с 40702810538040025213</w:t>
            </w:r>
          </w:p>
          <w:p w:rsidR="000C5CC9" w:rsidRPr="002A042D" w:rsidRDefault="000C5CC9" w:rsidP="000C5CC9">
            <w:r w:rsidRPr="002A042D">
              <w:t>БИК 044525225</w:t>
            </w:r>
          </w:p>
          <w:p w:rsidR="000C5CC9" w:rsidRPr="002A042D" w:rsidRDefault="000C5CC9" w:rsidP="000C5CC9">
            <w:r w:rsidRPr="002A042D">
              <w:t xml:space="preserve">к/с 30101810400000000225 </w:t>
            </w:r>
          </w:p>
          <w:p w:rsidR="000C5CC9" w:rsidRPr="002A042D" w:rsidRDefault="00FC4889" w:rsidP="000C5CC9">
            <w:r w:rsidRPr="002A042D">
              <w:t>П</w:t>
            </w:r>
            <w:r w:rsidR="000C5CC9" w:rsidRPr="002A042D">
              <w:t xml:space="preserve">АО Сбербанк </w:t>
            </w:r>
            <w:proofErr w:type="spellStart"/>
            <w:r w:rsidR="000C5CC9" w:rsidRPr="002A042D">
              <w:t>г.Москва</w:t>
            </w:r>
            <w:proofErr w:type="spellEnd"/>
          </w:p>
          <w:p w:rsidR="000C5CC9" w:rsidRPr="002A042D" w:rsidRDefault="000C5CC9" w:rsidP="000C5CC9">
            <w:r w:rsidRPr="002A042D">
              <w:t>ОГРН    1071402001054</w:t>
            </w:r>
          </w:p>
          <w:p w:rsidR="000C5CC9" w:rsidRPr="002A042D" w:rsidRDefault="000C5CC9" w:rsidP="000C5CC9">
            <w:r w:rsidRPr="002A042D">
              <w:t>ОКПО     81734801</w:t>
            </w:r>
          </w:p>
          <w:p w:rsidR="006D3A4E" w:rsidRPr="002A042D" w:rsidRDefault="006D3A4E" w:rsidP="00E47CBD">
            <w:pPr>
              <w:tabs>
                <w:tab w:val="left" w:pos="2410"/>
              </w:tabs>
              <w:jc w:val="both"/>
              <w:rPr>
                <w:sz w:val="22"/>
                <w:szCs w:val="22"/>
              </w:rPr>
            </w:pPr>
          </w:p>
          <w:p w:rsidR="008D645E" w:rsidRPr="002A042D" w:rsidRDefault="000C5CC9" w:rsidP="00E47CBD">
            <w:pPr>
              <w:tabs>
                <w:tab w:val="left" w:pos="2410"/>
              </w:tabs>
              <w:jc w:val="both"/>
              <w:rPr>
                <w:sz w:val="22"/>
                <w:szCs w:val="22"/>
              </w:rPr>
            </w:pPr>
            <w:r w:rsidRPr="002A042D">
              <w:rPr>
                <w:sz w:val="22"/>
                <w:szCs w:val="22"/>
              </w:rPr>
              <w:t>Генеральный директор</w:t>
            </w:r>
          </w:p>
          <w:p w:rsidR="008D645E" w:rsidRPr="002A042D" w:rsidRDefault="008D645E" w:rsidP="00E47CBD">
            <w:pPr>
              <w:tabs>
                <w:tab w:val="left" w:pos="2410"/>
              </w:tabs>
              <w:jc w:val="both"/>
              <w:rPr>
                <w:sz w:val="22"/>
                <w:szCs w:val="22"/>
              </w:rPr>
            </w:pPr>
          </w:p>
          <w:p w:rsidR="008D645E" w:rsidRPr="002A042D" w:rsidRDefault="008D645E" w:rsidP="000C5CC9">
            <w:pPr>
              <w:tabs>
                <w:tab w:val="left" w:pos="2410"/>
              </w:tabs>
              <w:jc w:val="both"/>
              <w:rPr>
                <w:sz w:val="22"/>
                <w:szCs w:val="22"/>
              </w:rPr>
            </w:pPr>
            <w:r w:rsidRPr="002A042D">
              <w:rPr>
                <w:sz w:val="22"/>
                <w:szCs w:val="22"/>
              </w:rPr>
              <w:t xml:space="preserve">____________________ </w:t>
            </w:r>
            <w:r w:rsidR="000C5CC9" w:rsidRPr="002A042D">
              <w:rPr>
                <w:sz w:val="22"/>
                <w:szCs w:val="22"/>
              </w:rPr>
              <w:t>В</w:t>
            </w:r>
            <w:r w:rsidR="001E7839" w:rsidRPr="002A042D">
              <w:rPr>
                <w:sz w:val="22"/>
                <w:szCs w:val="22"/>
              </w:rPr>
              <w:t>.</w:t>
            </w:r>
            <w:r w:rsidR="000C5CC9" w:rsidRPr="002A042D">
              <w:rPr>
                <w:sz w:val="22"/>
                <w:szCs w:val="22"/>
              </w:rPr>
              <w:t>А</w:t>
            </w:r>
            <w:r w:rsidR="001E7839" w:rsidRPr="002A042D">
              <w:rPr>
                <w:sz w:val="22"/>
                <w:szCs w:val="22"/>
              </w:rPr>
              <w:t xml:space="preserve">. </w:t>
            </w:r>
            <w:r w:rsidR="000C5CC9" w:rsidRPr="002A042D">
              <w:rPr>
                <w:sz w:val="22"/>
                <w:szCs w:val="22"/>
              </w:rPr>
              <w:t>Галактионов</w:t>
            </w:r>
          </w:p>
        </w:tc>
      </w:tr>
    </w:tbl>
    <w:p w:rsidR="008D645E" w:rsidRPr="002A042D" w:rsidRDefault="008D645E" w:rsidP="006D3A4E">
      <w:pPr>
        <w:tabs>
          <w:tab w:val="left" w:pos="0"/>
        </w:tabs>
        <w:jc w:val="center"/>
        <w:rPr>
          <w:b/>
          <w:bCs/>
          <w:sz w:val="22"/>
          <w:szCs w:val="22"/>
        </w:rPr>
      </w:pPr>
    </w:p>
    <w:p w:rsidR="008D645E" w:rsidRPr="002A042D" w:rsidRDefault="008D645E" w:rsidP="006D3A4E">
      <w:pPr>
        <w:tabs>
          <w:tab w:val="left" w:pos="0"/>
        </w:tabs>
        <w:jc w:val="center"/>
        <w:rPr>
          <w:b/>
          <w:bCs/>
          <w:sz w:val="22"/>
          <w:szCs w:val="22"/>
        </w:rPr>
        <w:sectPr w:rsidR="008D645E" w:rsidRPr="002A042D" w:rsidSect="00E5250C">
          <w:headerReference w:type="even" r:id="rId9"/>
          <w:headerReference w:type="default" r:id="rId10"/>
          <w:footerReference w:type="even" r:id="rId11"/>
          <w:footerReference w:type="default" r:id="rId12"/>
          <w:headerReference w:type="first" r:id="rId13"/>
          <w:footerReference w:type="first" r:id="rId14"/>
          <w:pgSz w:w="11906" w:h="16838"/>
          <w:pgMar w:top="1134" w:right="849" w:bottom="568" w:left="1134" w:header="720" w:footer="720" w:gutter="0"/>
          <w:cols w:space="720"/>
        </w:sectPr>
      </w:pPr>
    </w:p>
    <w:p w:rsidR="008D645E" w:rsidRPr="002A042D" w:rsidRDefault="008D645E" w:rsidP="006D3A4E">
      <w:pPr>
        <w:tabs>
          <w:tab w:val="left" w:pos="2410"/>
        </w:tabs>
        <w:jc w:val="right"/>
        <w:rPr>
          <w:bCs/>
          <w:sz w:val="20"/>
          <w:szCs w:val="20"/>
        </w:rPr>
      </w:pPr>
      <w:r w:rsidRPr="002A042D">
        <w:rPr>
          <w:bCs/>
          <w:sz w:val="20"/>
          <w:szCs w:val="20"/>
        </w:rPr>
        <w:lastRenderedPageBreak/>
        <w:t>Приложение № 1</w:t>
      </w:r>
    </w:p>
    <w:p w:rsidR="008D645E" w:rsidRPr="002A042D" w:rsidRDefault="008D645E" w:rsidP="006D3A4E">
      <w:pPr>
        <w:tabs>
          <w:tab w:val="left" w:pos="2410"/>
        </w:tabs>
        <w:jc w:val="right"/>
        <w:rPr>
          <w:bCs/>
          <w:sz w:val="20"/>
          <w:szCs w:val="20"/>
        </w:rPr>
      </w:pPr>
      <w:r w:rsidRPr="002A042D">
        <w:rPr>
          <w:bCs/>
          <w:sz w:val="20"/>
          <w:szCs w:val="20"/>
        </w:rPr>
        <w:t>к Договору № __</w:t>
      </w:r>
      <w:r w:rsidR="00874DE0" w:rsidRPr="002A042D">
        <w:rPr>
          <w:bCs/>
          <w:sz w:val="20"/>
          <w:szCs w:val="20"/>
        </w:rPr>
        <w:t>_______________</w:t>
      </w:r>
      <w:r w:rsidRPr="002A042D">
        <w:rPr>
          <w:bCs/>
          <w:sz w:val="20"/>
          <w:szCs w:val="20"/>
        </w:rPr>
        <w:t>от _____________ 20</w:t>
      </w:r>
      <w:r w:rsidR="00CB165D" w:rsidRPr="00A95C93">
        <w:rPr>
          <w:bCs/>
          <w:sz w:val="20"/>
          <w:szCs w:val="20"/>
        </w:rPr>
        <w:t>1</w:t>
      </w:r>
      <w:r w:rsidR="001A2309" w:rsidRPr="002A042D">
        <w:rPr>
          <w:bCs/>
          <w:sz w:val="20"/>
          <w:szCs w:val="20"/>
        </w:rPr>
        <w:t>_</w:t>
      </w:r>
      <w:r w:rsidRPr="002A042D">
        <w:rPr>
          <w:bCs/>
          <w:sz w:val="20"/>
          <w:szCs w:val="20"/>
        </w:rPr>
        <w:t xml:space="preserve"> г.</w:t>
      </w:r>
    </w:p>
    <w:p w:rsidR="008D645E" w:rsidRPr="002A042D" w:rsidRDefault="008D645E" w:rsidP="006D3A4E">
      <w:pPr>
        <w:tabs>
          <w:tab w:val="left" w:pos="2410"/>
        </w:tabs>
        <w:jc w:val="right"/>
        <w:rPr>
          <w:sz w:val="22"/>
          <w:szCs w:val="22"/>
        </w:rPr>
      </w:pPr>
    </w:p>
    <w:p w:rsidR="008D645E" w:rsidRPr="002A042D" w:rsidRDefault="008D645E" w:rsidP="006D3A4E">
      <w:pPr>
        <w:tabs>
          <w:tab w:val="left" w:pos="2410"/>
        </w:tabs>
        <w:jc w:val="right"/>
        <w:rPr>
          <w:sz w:val="22"/>
          <w:szCs w:val="22"/>
        </w:rPr>
      </w:pPr>
    </w:p>
    <w:p w:rsidR="008D645E" w:rsidRPr="002A042D" w:rsidRDefault="008D645E" w:rsidP="006D3A4E">
      <w:pPr>
        <w:jc w:val="center"/>
        <w:rPr>
          <w:b/>
          <w:bCs/>
        </w:rPr>
      </w:pPr>
      <w:r w:rsidRPr="002A042D">
        <w:rPr>
          <w:b/>
          <w:bCs/>
        </w:rPr>
        <w:t>СПЕЦИФИКАЦИЯ:</w:t>
      </w:r>
    </w:p>
    <w:p w:rsidR="001E7839" w:rsidRPr="002A042D" w:rsidRDefault="001E7839" w:rsidP="006D3A4E">
      <w:pPr>
        <w:tabs>
          <w:tab w:val="left" w:pos="2410"/>
        </w:tabs>
        <w:jc w:val="both"/>
        <w:rPr>
          <w:b/>
          <w:bCs/>
          <w:sz w:val="22"/>
          <w:szCs w:val="22"/>
        </w:rPr>
      </w:pPr>
    </w:p>
    <w:p w:rsidR="00874DE0" w:rsidRPr="002A042D" w:rsidRDefault="00161F78" w:rsidP="00874DE0">
      <w:pPr>
        <w:pStyle w:val="af2"/>
        <w:numPr>
          <w:ilvl w:val="0"/>
          <w:numId w:val="9"/>
        </w:numPr>
        <w:tabs>
          <w:tab w:val="left" w:pos="284"/>
        </w:tabs>
        <w:suppressAutoHyphens w:val="0"/>
        <w:ind w:left="0" w:firstLine="0"/>
        <w:jc w:val="both"/>
        <w:rPr>
          <w:b/>
          <w:bCs/>
          <w:sz w:val="22"/>
          <w:szCs w:val="22"/>
        </w:rPr>
      </w:pPr>
      <w:r w:rsidRPr="002A042D">
        <w:rPr>
          <w:b/>
          <w:bCs/>
          <w:sz w:val="22"/>
          <w:szCs w:val="22"/>
        </w:rPr>
        <w:t>Марка ТС:</w:t>
      </w:r>
      <w:r w:rsidRPr="002A042D">
        <w:rPr>
          <w:bCs/>
          <w:sz w:val="22"/>
          <w:szCs w:val="22"/>
        </w:rPr>
        <w:t xml:space="preserve"> </w:t>
      </w:r>
      <w:r w:rsidRPr="002A042D">
        <w:rPr>
          <w:bCs/>
          <w:sz w:val="22"/>
          <w:szCs w:val="22"/>
          <w:lang w:val="en-US"/>
        </w:rPr>
        <w:t xml:space="preserve">Toyota Camry </w:t>
      </w:r>
      <w:r w:rsidR="000B480B" w:rsidRPr="002A042D">
        <w:rPr>
          <w:bCs/>
          <w:sz w:val="22"/>
          <w:szCs w:val="22"/>
          <w:lang w:val="en-US"/>
        </w:rPr>
        <w:t>3</w:t>
      </w:r>
      <w:r w:rsidRPr="002A042D">
        <w:rPr>
          <w:bCs/>
          <w:sz w:val="22"/>
          <w:szCs w:val="22"/>
          <w:lang w:val="en-US"/>
        </w:rPr>
        <w:t>.5</w:t>
      </w:r>
      <w:r w:rsidR="00874DE0" w:rsidRPr="002A042D">
        <w:rPr>
          <w:bCs/>
          <w:sz w:val="22"/>
          <w:szCs w:val="22"/>
        </w:rPr>
        <w:t>;</w:t>
      </w:r>
    </w:p>
    <w:p w:rsidR="00161F78" w:rsidRPr="002A042D" w:rsidRDefault="00161F78" w:rsidP="00874DE0">
      <w:pPr>
        <w:pStyle w:val="af2"/>
        <w:numPr>
          <w:ilvl w:val="0"/>
          <w:numId w:val="9"/>
        </w:numPr>
        <w:tabs>
          <w:tab w:val="left" w:pos="284"/>
        </w:tabs>
        <w:suppressAutoHyphens w:val="0"/>
        <w:ind w:left="0" w:firstLine="0"/>
        <w:jc w:val="both"/>
        <w:rPr>
          <w:b/>
          <w:bCs/>
          <w:sz w:val="22"/>
          <w:szCs w:val="22"/>
        </w:rPr>
      </w:pPr>
      <w:r w:rsidRPr="002A042D">
        <w:rPr>
          <w:b/>
          <w:bCs/>
          <w:sz w:val="22"/>
          <w:szCs w:val="22"/>
        </w:rPr>
        <w:t>Модель ТС:</w:t>
      </w:r>
      <w:r w:rsidRPr="002A042D">
        <w:rPr>
          <w:bCs/>
          <w:sz w:val="22"/>
          <w:szCs w:val="22"/>
        </w:rPr>
        <w:t xml:space="preserve"> </w:t>
      </w:r>
      <w:r w:rsidRPr="002A042D">
        <w:rPr>
          <w:bCs/>
          <w:sz w:val="22"/>
          <w:szCs w:val="22"/>
          <w:lang w:val="en-US"/>
        </w:rPr>
        <w:t xml:space="preserve">Camry </w:t>
      </w:r>
      <w:r w:rsidR="000B480B" w:rsidRPr="002A042D">
        <w:rPr>
          <w:bCs/>
          <w:sz w:val="22"/>
          <w:szCs w:val="22"/>
          <w:lang w:val="en-US"/>
        </w:rPr>
        <w:t>3</w:t>
      </w:r>
      <w:r w:rsidRPr="002A042D">
        <w:rPr>
          <w:bCs/>
          <w:sz w:val="22"/>
          <w:szCs w:val="22"/>
          <w:lang w:val="en-US"/>
        </w:rPr>
        <w:t>.5</w:t>
      </w:r>
      <w:r w:rsidRPr="002A042D">
        <w:rPr>
          <w:bCs/>
          <w:sz w:val="22"/>
          <w:szCs w:val="22"/>
        </w:rPr>
        <w:t>;</w:t>
      </w:r>
    </w:p>
    <w:p w:rsidR="00161F78" w:rsidRPr="002A042D" w:rsidRDefault="00161F78" w:rsidP="00874DE0">
      <w:pPr>
        <w:pStyle w:val="af2"/>
        <w:numPr>
          <w:ilvl w:val="0"/>
          <w:numId w:val="9"/>
        </w:numPr>
        <w:tabs>
          <w:tab w:val="left" w:pos="284"/>
        </w:tabs>
        <w:suppressAutoHyphens w:val="0"/>
        <w:ind w:left="0" w:firstLine="0"/>
        <w:jc w:val="both"/>
        <w:rPr>
          <w:b/>
          <w:bCs/>
          <w:sz w:val="22"/>
          <w:szCs w:val="22"/>
        </w:rPr>
      </w:pPr>
      <w:r w:rsidRPr="002A042D">
        <w:rPr>
          <w:b/>
          <w:bCs/>
          <w:sz w:val="22"/>
          <w:szCs w:val="22"/>
          <w:lang w:val="en-US"/>
        </w:rPr>
        <w:t>VIN</w:t>
      </w:r>
      <w:r w:rsidRPr="002A042D">
        <w:rPr>
          <w:b/>
          <w:bCs/>
          <w:sz w:val="22"/>
          <w:szCs w:val="22"/>
        </w:rPr>
        <w:t>:</w:t>
      </w:r>
    </w:p>
    <w:p w:rsidR="00161F78" w:rsidRPr="002A042D" w:rsidRDefault="00161F78" w:rsidP="00874DE0">
      <w:pPr>
        <w:pStyle w:val="af2"/>
        <w:numPr>
          <w:ilvl w:val="0"/>
          <w:numId w:val="9"/>
        </w:numPr>
        <w:tabs>
          <w:tab w:val="left" w:pos="284"/>
        </w:tabs>
        <w:suppressAutoHyphens w:val="0"/>
        <w:ind w:left="0" w:firstLine="0"/>
        <w:jc w:val="both"/>
        <w:rPr>
          <w:b/>
          <w:bCs/>
          <w:sz w:val="22"/>
          <w:szCs w:val="22"/>
        </w:rPr>
      </w:pPr>
      <w:r w:rsidRPr="002A042D">
        <w:rPr>
          <w:b/>
          <w:bCs/>
          <w:sz w:val="22"/>
          <w:szCs w:val="22"/>
        </w:rPr>
        <w:t>Тип ТС:</w:t>
      </w:r>
      <w:r w:rsidRPr="002A042D">
        <w:rPr>
          <w:bCs/>
          <w:sz w:val="22"/>
          <w:szCs w:val="22"/>
        </w:rPr>
        <w:t xml:space="preserve"> легковой</w:t>
      </w:r>
    </w:p>
    <w:p w:rsidR="00874DE0" w:rsidRPr="002A042D" w:rsidRDefault="00161F78" w:rsidP="00874DE0">
      <w:pPr>
        <w:numPr>
          <w:ilvl w:val="0"/>
          <w:numId w:val="9"/>
        </w:numPr>
        <w:tabs>
          <w:tab w:val="left" w:pos="-284"/>
          <w:tab w:val="left" w:pos="284"/>
        </w:tabs>
        <w:spacing w:after="120" w:line="276" w:lineRule="auto"/>
        <w:ind w:left="0" w:firstLine="0"/>
        <w:jc w:val="both"/>
        <w:rPr>
          <w:b/>
        </w:rPr>
      </w:pPr>
      <w:r w:rsidRPr="002A042D">
        <w:rPr>
          <w:b/>
        </w:rPr>
        <w:t>Ф</w:t>
      </w:r>
      <w:r w:rsidR="00874DE0" w:rsidRPr="002A042D">
        <w:rPr>
          <w:b/>
        </w:rPr>
        <w:t>ункциональн</w:t>
      </w:r>
      <w:r w:rsidRPr="002A042D">
        <w:rPr>
          <w:b/>
        </w:rPr>
        <w:t>ые</w:t>
      </w:r>
      <w:r w:rsidR="00874DE0" w:rsidRPr="002A042D">
        <w:rPr>
          <w:b/>
        </w:rPr>
        <w:t xml:space="preserve"> и качественны</w:t>
      </w:r>
      <w:r w:rsidRPr="002A042D">
        <w:rPr>
          <w:b/>
        </w:rPr>
        <w:t>е</w:t>
      </w:r>
      <w:r w:rsidR="00874DE0" w:rsidRPr="002A042D">
        <w:rPr>
          <w:b/>
        </w:rPr>
        <w:t xml:space="preserve"> характеристик</w:t>
      </w:r>
      <w:r w:rsidRPr="002A042D">
        <w:rPr>
          <w:b/>
        </w:rPr>
        <w:t>и</w:t>
      </w:r>
      <w:r w:rsidR="00874DE0" w:rsidRPr="002A042D">
        <w:rPr>
          <w:b/>
        </w:rPr>
        <w:t xml:space="preserve"> товара:</w:t>
      </w:r>
      <w:r w:rsidR="00874DE0" w:rsidRPr="002A042D">
        <w:t xml:space="preserve"> </w:t>
      </w:r>
    </w:p>
    <w:p w:rsidR="00B67258" w:rsidRPr="002A042D" w:rsidRDefault="00B67258" w:rsidP="00B67258">
      <w:pPr>
        <w:tabs>
          <w:tab w:val="left" w:pos="-284"/>
          <w:tab w:val="left" w:pos="284"/>
        </w:tabs>
        <w:jc w:val="both"/>
        <w:rPr>
          <w:b/>
        </w:rPr>
      </w:pPr>
    </w:p>
    <w:tbl>
      <w:tblPr>
        <w:tblW w:w="10030" w:type="dxa"/>
        <w:tblInd w:w="108" w:type="dxa"/>
        <w:tblLook w:val="0000" w:firstRow="0" w:lastRow="0" w:firstColumn="0" w:lastColumn="0" w:noHBand="0" w:noVBand="0"/>
      </w:tblPr>
      <w:tblGrid>
        <w:gridCol w:w="754"/>
        <w:gridCol w:w="74"/>
        <w:gridCol w:w="4160"/>
        <w:gridCol w:w="44"/>
        <w:gridCol w:w="4998"/>
      </w:tblGrid>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b/>
                <w:sz w:val="20"/>
                <w:szCs w:val="20"/>
              </w:rPr>
            </w:pPr>
            <w:r w:rsidRPr="002A042D">
              <w:rPr>
                <w:b/>
                <w:sz w:val="20"/>
                <w:szCs w:val="20"/>
              </w:rPr>
              <w:t>№ п/п</w:t>
            </w:r>
          </w:p>
        </w:tc>
        <w:tc>
          <w:tcPr>
            <w:tcW w:w="4278" w:type="dxa"/>
            <w:gridSpan w:val="3"/>
            <w:tcBorders>
              <w:top w:val="single" w:sz="4" w:space="0" w:color="auto"/>
              <w:left w:val="single" w:sz="4" w:space="0" w:color="auto"/>
              <w:bottom w:val="single" w:sz="4" w:space="0" w:color="auto"/>
              <w:right w:val="single" w:sz="4" w:space="0" w:color="auto"/>
            </w:tcBorders>
            <w:vAlign w:val="center"/>
          </w:tcPr>
          <w:p w:rsidR="00BC3445" w:rsidRPr="002A042D" w:rsidRDefault="00BC3445" w:rsidP="00214916">
            <w:pPr>
              <w:jc w:val="center"/>
              <w:rPr>
                <w:b/>
                <w:sz w:val="20"/>
                <w:szCs w:val="20"/>
              </w:rPr>
            </w:pPr>
            <w:r w:rsidRPr="002A042D">
              <w:rPr>
                <w:b/>
                <w:sz w:val="20"/>
                <w:szCs w:val="20"/>
              </w:rPr>
              <w:t>Общие характеристики</w:t>
            </w:r>
          </w:p>
        </w:tc>
        <w:tc>
          <w:tcPr>
            <w:tcW w:w="4998" w:type="dxa"/>
            <w:tcBorders>
              <w:top w:val="single" w:sz="4" w:space="0" w:color="auto"/>
              <w:left w:val="nil"/>
              <w:bottom w:val="single" w:sz="4" w:space="0" w:color="auto"/>
              <w:right w:val="single" w:sz="4" w:space="0" w:color="auto"/>
            </w:tcBorders>
            <w:noWrap/>
            <w:vAlign w:val="center"/>
          </w:tcPr>
          <w:p w:rsidR="00BC3445" w:rsidRPr="002A042D" w:rsidRDefault="00BC3445" w:rsidP="00214916">
            <w:pPr>
              <w:jc w:val="center"/>
              <w:rPr>
                <w:b/>
                <w:sz w:val="20"/>
                <w:szCs w:val="20"/>
              </w:rPr>
            </w:pPr>
            <w:r w:rsidRPr="002A042D">
              <w:rPr>
                <w:b/>
                <w:sz w:val="20"/>
                <w:szCs w:val="20"/>
              </w:rPr>
              <w:t>Значение характеристики</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BC3445">
            <w:pPr>
              <w:numPr>
                <w:ilvl w:val="0"/>
                <w:numId w:val="2"/>
              </w:numPr>
              <w:tabs>
                <w:tab w:val="clear" w:pos="737"/>
                <w:tab w:val="num" w:pos="502"/>
              </w:tabs>
              <w:ind w:left="0" w:firstLine="0"/>
              <w:jc w:val="center"/>
              <w:rPr>
                <w:sz w:val="20"/>
                <w:szCs w:val="20"/>
              </w:rPr>
            </w:pP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Год выпуска (модельный год)</w:t>
            </w:r>
          </w:p>
        </w:tc>
        <w:tc>
          <w:tcPr>
            <w:tcW w:w="4998" w:type="dxa"/>
            <w:tcBorders>
              <w:top w:val="single" w:sz="4" w:space="0" w:color="auto"/>
              <w:left w:val="nil"/>
              <w:bottom w:val="single" w:sz="4" w:space="0" w:color="auto"/>
              <w:right w:val="single" w:sz="4" w:space="0" w:color="auto"/>
            </w:tcBorders>
            <w:noWrap/>
            <w:vAlign w:val="center"/>
          </w:tcPr>
          <w:p w:rsidR="00BC3445" w:rsidRPr="002A042D" w:rsidRDefault="00BC3445" w:rsidP="00214916">
            <w:pPr>
              <w:rPr>
                <w:sz w:val="20"/>
                <w:szCs w:val="20"/>
              </w:rPr>
            </w:pPr>
            <w:r w:rsidRPr="002A042D">
              <w:rPr>
                <w:sz w:val="20"/>
                <w:szCs w:val="20"/>
              </w:rPr>
              <w:t>2015</w:t>
            </w:r>
          </w:p>
        </w:tc>
      </w:tr>
      <w:tr w:rsidR="00BC3445" w:rsidRPr="002A042D" w:rsidTr="00214916">
        <w:trPr>
          <w:trHeight w:val="300"/>
        </w:trPr>
        <w:tc>
          <w:tcPr>
            <w:tcW w:w="10030" w:type="dxa"/>
            <w:gridSpan w:val="5"/>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b/>
                <w:sz w:val="20"/>
                <w:szCs w:val="20"/>
              </w:rPr>
            </w:pPr>
            <w:r w:rsidRPr="002A042D">
              <w:rPr>
                <w:b/>
                <w:sz w:val="20"/>
                <w:szCs w:val="20"/>
              </w:rPr>
              <w:t>Двигатель</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BC3445">
            <w:pPr>
              <w:numPr>
                <w:ilvl w:val="0"/>
                <w:numId w:val="2"/>
              </w:numPr>
              <w:tabs>
                <w:tab w:val="clear" w:pos="737"/>
                <w:tab w:val="num" w:pos="502"/>
              </w:tabs>
              <w:ind w:left="0" w:firstLine="0"/>
              <w:jc w:val="center"/>
              <w:rPr>
                <w:sz w:val="20"/>
                <w:szCs w:val="20"/>
              </w:rPr>
            </w:pP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 xml:space="preserve">Тип двигателя </w:t>
            </w:r>
          </w:p>
        </w:tc>
        <w:tc>
          <w:tcPr>
            <w:tcW w:w="4998" w:type="dxa"/>
            <w:tcBorders>
              <w:top w:val="single" w:sz="4" w:space="0" w:color="auto"/>
              <w:left w:val="nil"/>
              <w:bottom w:val="single" w:sz="4" w:space="0" w:color="auto"/>
              <w:right w:val="single" w:sz="4" w:space="0" w:color="auto"/>
            </w:tcBorders>
            <w:noWrap/>
            <w:vAlign w:val="center"/>
          </w:tcPr>
          <w:p w:rsidR="00BC3445" w:rsidRPr="002A042D" w:rsidRDefault="00BC3445" w:rsidP="00214916">
            <w:pPr>
              <w:rPr>
                <w:color w:val="000000"/>
                <w:sz w:val="20"/>
                <w:szCs w:val="20"/>
              </w:rPr>
            </w:pPr>
            <w:r w:rsidRPr="002A042D">
              <w:rPr>
                <w:color w:val="000000"/>
                <w:sz w:val="20"/>
                <w:szCs w:val="20"/>
                <w:lang w:val="en-US"/>
              </w:rPr>
              <w:t>V</w:t>
            </w:r>
            <w:r w:rsidRPr="002A042D">
              <w:rPr>
                <w:color w:val="000000"/>
                <w:sz w:val="20"/>
                <w:szCs w:val="20"/>
              </w:rPr>
              <w:t xml:space="preserve"> – образный, 6 цилиндров</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BC3445">
            <w:pPr>
              <w:numPr>
                <w:ilvl w:val="0"/>
                <w:numId w:val="2"/>
              </w:numPr>
              <w:tabs>
                <w:tab w:val="clear" w:pos="737"/>
                <w:tab w:val="num" w:pos="502"/>
              </w:tabs>
              <w:ind w:left="0" w:firstLine="0"/>
              <w:jc w:val="center"/>
              <w:rPr>
                <w:sz w:val="20"/>
                <w:szCs w:val="20"/>
              </w:rPr>
            </w:pP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Объем двигателя, куб. см</w:t>
            </w:r>
          </w:p>
        </w:tc>
        <w:tc>
          <w:tcPr>
            <w:tcW w:w="4998" w:type="dxa"/>
            <w:tcBorders>
              <w:top w:val="single" w:sz="4" w:space="0" w:color="auto"/>
              <w:left w:val="nil"/>
              <w:bottom w:val="single" w:sz="4" w:space="0" w:color="auto"/>
              <w:right w:val="single" w:sz="4" w:space="0" w:color="auto"/>
            </w:tcBorders>
            <w:noWrap/>
            <w:vAlign w:val="center"/>
          </w:tcPr>
          <w:p w:rsidR="00BC3445" w:rsidRPr="002A042D" w:rsidRDefault="00BC3445" w:rsidP="00214916">
            <w:pPr>
              <w:rPr>
                <w:sz w:val="20"/>
                <w:szCs w:val="20"/>
              </w:rPr>
            </w:pPr>
            <w:r w:rsidRPr="002A042D">
              <w:rPr>
                <w:sz w:val="20"/>
                <w:szCs w:val="20"/>
              </w:rPr>
              <w:t>3456</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BC3445">
            <w:pPr>
              <w:numPr>
                <w:ilvl w:val="0"/>
                <w:numId w:val="2"/>
              </w:numPr>
              <w:tabs>
                <w:tab w:val="clear" w:pos="737"/>
                <w:tab w:val="num" w:pos="502"/>
              </w:tabs>
              <w:ind w:left="0" w:firstLine="0"/>
              <w:jc w:val="center"/>
              <w:rPr>
                <w:sz w:val="20"/>
                <w:szCs w:val="20"/>
              </w:rPr>
            </w:pP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 xml:space="preserve">Мощность, </w:t>
            </w:r>
            <w:proofErr w:type="spellStart"/>
            <w:r w:rsidRPr="002A042D">
              <w:rPr>
                <w:sz w:val="20"/>
                <w:szCs w:val="20"/>
              </w:rPr>
              <w:t>л.с</w:t>
            </w:r>
            <w:proofErr w:type="spellEnd"/>
            <w:r w:rsidRPr="002A042D">
              <w:rPr>
                <w:sz w:val="20"/>
                <w:szCs w:val="20"/>
              </w:rPr>
              <w:t>.</w:t>
            </w:r>
          </w:p>
        </w:tc>
        <w:tc>
          <w:tcPr>
            <w:tcW w:w="4998" w:type="dxa"/>
            <w:tcBorders>
              <w:top w:val="single" w:sz="4" w:space="0" w:color="auto"/>
              <w:left w:val="nil"/>
              <w:bottom w:val="single" w:sz="4" w:space="0" w:color="auto"/>
              <w:right w:val="single" w:sz="4" w:space="0" w:color="auto"/>
            </w:tcBorders>
            <w:noWrap/>
            <w:vAlign w:val="center"/>
          </w:tcPr>
          <w:p w:rsidR="00BC3445" w:rsidRPr="002A042D" w:rsidRDefault="00BC3445" w:rsidP="00324D5A">
            <w:pPr>
              <w:rPr>
                <w:sz w:val="20"/>
                <w:szCs w:val="20"/>
                <w:lang w:val="en-US"/>
              </w:rPr>
            </w:pPr>
            <w:r w:rsidRPr="002A042D">
              <w:rPr>
                <w:sz w:val="20"/>
                <w:szCs w:val="20"/>
              </w:rPr>
              <w:t>2</w:t>
            </w:r>
            <w:r w:rsidR="00324D5A" w:rsidRPr="002A042D">
              <w:rPr>
                <w:sz w:val="20"/>
                <w:szCs w:val="20"/>
                <w:lang w:val="en-US"/>
              </w:rPr>
              <w:t>49</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BC3445">
            <w:pPr>
              <w:numPr>
                <w:ilvl w:val="0"/>
                <w:numId w:val="2"/>
              </w:numPr>
              <w:tabs>
                <w:tab w:val="clear" w:pos="737"/>
                <w:tab w:val="num" w:pos="502"/>
              </w:tabs>
              <w:ind w:left="0" w:firstLine="0"/>
              <w:jc w:val="center"/>
              <w:rPr>
                <w:sz w:val="20"/>
                <w:szCs w:val="20"/>
              </w:rPr>
            </w:pP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 xml:space="preserve">Крутящий момент, </w:t>
            </w:r>
            <w:proofErr w:type="spellStart"/>
            <w:r w:rsidRPr="002A042D">
              <w:rPr>
                <w:sz w:val="20"/>
                <w:szCs w:val="20"/>
              </w:rPr>
              <w:t>Нм</w:t>
            </w:r>
            <w:proofErr w:type="spellEnd"/>
            <w:r w:rsidRPr="002A042D">
              <w:rPr>
                <w:sz w:val="20"/>
                <w:szCs w:val="20"/>
              </w:rPr>
              <w:t>/об. мин</w:t>
            </w:r>
          </w:p>
        </w:tc>
        <w:tc>
          <w:tcPr>
            <w:tcW w:w="4998" w:type="dxa"/>
            <w:tcBorders>
              <w:top w:val="nil"/>
              <w:left w:val="nil"/>
              <w:bottom w:val="single" w:sz="4" w:space="0" w:color="auto"/>
              <w:right w:val="single" w:sz="4" w:space="0" w:color="auto"/>
            </w:tcBorders>
            <w:noWrap/>
            <w:vAlign w:val="bottom"/>
          </w:tcPr>
          <w:p w:rsidR="00BC3445" w:rsidRPr="002A042D" w:rsidRDefault="00BC3445" w:rsidP="00214916">
            <w:pPr>
              <w:rPr>
                <w:sz w:val="20"/>
                <w:szCs w:val="20"/>
              </w:rPr>
            </w:pPr>
            <w:r w:rsidRPr="002A042D">
              <w:rPr>
                <w:sz w:val="20"/>
                <w:szCs w:val="20"/>
              </w:rPr>
              <w:t>346/4700</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BC3445">
            <w:pPr>
              <w:numPr>
                <w:ilvl w:val="0"/>
                <w:numId w:val="2"/>
              </w:numPr>
              <w:tabs>
                <w:tab w:val="clear" w:pos="737"/>
                <w:tab w:val="num" w:pos="502"/>
              </w:tabs>
              <w:ind w:left="0" w:firstLine="0"/>
              <w:jc w:val="center"/>
              <w:rPr>
                <w:sz w:val="20"/>
                <w:szCs w:val="20"/>
              </w:rPr>
            </w:pP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 xml:space="preserve">Тип топлива </w:t>
            </w:r>
          </w:p>
        </w:tc>
        <w:tc>
          <w:tcPr>
            <w:tcW w:w="4998" w:type="dxa"/>
            <w:tcBorders>
              <w:top w:val="nil"/>
              <w:left w:val="nil"/>
              <w:bottom w:val="single" w:sz="4" w:space="0" w:color="auto"/>
              <w:right w:val="single" w:sz="4" w:space="0" w:color="auto"/>
            </w:tcBorders>
            <w:noWrap/>
            <w:vAlign w:val="center"/>
          </w:tcPr>
          <w:p w:rsidR="00BC3445" w:rsidRPr="002A042D" w:rsidRDefault="00BC3445" w:rsidP="00214916">
            <w:pPr>
              <w:rPr>
                <w:sz w:val="20"/>
                <w:szCs w:val="20"/>
              </w:rPr>
            </w:pPr>
            <w:r w:rsidRPr="002A042D">
              <w:rPr>
                <w:sz w:val="20"/>
                <w:szCs w:val="20"/>
                <w:shd w:val="clear" w:color="auto" w:fill="FFFFFF"/>
              </w:rPr>
              <w:t>бензин с октановым числом 95 и выше</w:t>
            </w:r>
          </w:p>
        </w:tc>
      </w:tr>
      <w:tr w:rsidR="00BC3445" w:rsidRPr="002A042D" w:rsidTr="00214916">
        <w:trPr>
          <w:trHeight w:val="300"/>
        </w:trPr>
        <w:tc>
          <w:tcPr>
            <w:tcW w:w="10030" w:type="dxa"/>
            <w:gridSpan w:val="5"/>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b/>
                <w:sz w:val="20"/>
                <w:szCs w:val="20"/>
              </w:rPr>
            </w:pPr>
            <w:r w:rsidRPr="002A042D">
              <w:rPr>
                <w:b/>
                <w:sz w:val="20"/>
                <w:szCs w:val="20"/>
              </w:rPr>
              <w:t>Динамические характеристики</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 xml:space="preserve">Разгон до </w:t>
            </w:r>
            <w:smartTag w:uri="urn:schemas-microsoft-com:office:smarttags" w:element="metricconverter">
              <w:smartTagPr>
                <w:attr w:name="ProductID" w:val="100 км/ч"/>
              </w:smartTagPr>
              <w:r w:rsidRPr="002A042D">
                <w:rPr>
                  <w:sz w:val="20"/>
                  <w:szCs w:val="20"/>
                </w:rPr>
                <w:t>100 км/ч</w:t>
              </w:r>
            </w:smartTag>
            <w:r w:rsidRPr="002A042D">
              <w:rPr>
                <w:sz w:val="20"/>
                <w:szCs w:val="20"/>
              </w:rPr>
              <w:t>, с</w:t>
            </w:r>
          </w:p>
        </w:tc>
        <w:tc>
          <w:tcPr>
            <w:tcW w:w="4998" w:type="dxa"/>
            <w:tcBorders>
              <w:top w:val="nil"/>
              <w:left w:val="nil"/>
              <w:bottom w:val="single" w:sz="4" w:space="0" w:color="auto"/>
              <w:right w:val="single" w:sz="4" w:space="0" w:color="auto"/>
            </w:tcBorders>
            <w:noWrap/>
            <w:vAlign w:val="bottom"/>
          </w:tcPr>
          <w:p w:rsidR="00BC3445" w:rsidRPr="002A042D" w:rsidRDefault="00324D5A" w:rsidP="00214916">
            <w:pPr>
              <w:rPr>
                <w:sz w:val="20"/>
                <w:szCs w:val="20"/>
                <w:lang w:val="en-US"/>
              </w:rPr>
            </w:pPr>
            <w:r w:rsidRPr="002A042D">
              <w:rPr>
                <w:sz w:val="20"/>
                <w:szCs w:val="20"/>
                <w:lang w:val="en-US"/>
              </w:rPr>
              <w:t>7.1</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324D5A" w:rsidP="00214916">
            <w:pPr>
              <w:jc w:val="center"/>
              <w:rPr>
                <w:sz w:val="20"/>
                <w:szCs w:val="20"/>
              </w:rPr>
            </w:pPr>
            <w:r w:rsidRPr="002A042D">
              <w:rPr>
                <w:sz w:val="20"/>
                <w:szCs w:val="20"/>
                <w:lang w:val="en-US"/>
              </w:rPr>
              <w:t>2</w:t>
            </w:r>
            <w:r w:rsidR="00BC3445" w:rsidRPr="002A042D">
              <w:rPr>
                <w:sz w:val="20"/>
                <w:szCs w:val="20"/>
              </w:rPr>
              <w:t>.</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Расход по городу, л/100 км</w:t>
            </w:r>
          </w:p>
        </w:tc>
        <w:tc>
          <w:tcPr>
            <w:tcW w:w="4998" w:type="dxa"/>
            <w:tcBorders>
              <w:top w:val="nil"/>
              <w:left w:val="nil"/>
              <w:bottom w:val="single" w:sz="4" w:space="0" w:color="auto"/>
              <w:right w:val="single" w:sz="4" w:space="0" w:color="auto"/>
            </w:tcBorders>
            <w:noWrap/>
            <w:vAlign w:val="bottom"/>
          </w:tcPr>
          <w:p w:rsidR="00BC3445" w:rsidRPr="002A042D" w:rsidRDefault="00324D5A" w:rsidP="00214916">
            <w:pPr>
              <w:rPr>
                <w:sz w:val="20"/>
                <w:szCs w:val="20"/>
              </w:rPr>
            </w:pPr>
            <w:r w:rsidRPr="002A042D">
              <w:rPr>
                <w:sz w:val="20"/>
                <w:szCs w:val="20"/>
                <w:lang w:val="en-US"/>
              </w:rPr>
              <w:t>13</w:t>
            </w:r>
            <w:r w:rsidRPr="002A042D">
              <w:rPr>
                <w:sz w:val="20"/>
                <w:szCs w:val="20"/>
              </w:rPr>
              <w:t>,</w:t>
            </w:r>
            <w:r w:rsidRPr="002A042D">
              <w:rPr>
                <w:sz w:val="20"/>
                <w:szCs w:val="20"/>
                <w:lang w:val="en-US"/>
              </w:rPr>
              <w:t>.2</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324D5A" w:rsidP="00214916">
            <w:pPr>
              <w:jc w:val="center"/>
              <w:rPr>
                <w:sz w:val="20"/>
                <w:szCs w:val="20"/>
              </w:rPr>
            </w:pPr>
            <w:r w:rsidRPr="002A042D">
              <w:rPr>
                <w:sz w:val="20"/>
                <w:szCs w:val="20"/>
                <w:lang w:val="en-US"/>
              </w:rPr>
              <w:t>3</w:t>
            </w:r>
            <w:r w:rsidR="00BC3445" w:rsidRPr="002A042D">
              <w:rPr>
                <w:sz w:val="20"/>
                <w:szCs w:val="20"/>
              </w:rPr>
              <w:t>.</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Расход по трассе, л/100 км</w:t>
            </w:r>
          </w:p>
        </w:tc>
        <w:tc>
          <w:tcPr>
            <w:tcW w:w="4998" w:type="dxa"/>
            <w:tcBorders>
              <w:top w:val="nil"/>
              <w:left w:val="nil"/>
              <w:bottom w:val="single" w:sz="4" w:space="0" w:color="auto"/>
              <w:right w:val="single" w:sz="4" w:space="0" w:color="auto"/>
            </w:tcBorders>
            <w:noWrap/>
            <w:vAlign w:val="bottom"/>
          </w:tcPr>
          <w:p w:rsidR="00BC3445" w:rsidRPr="002A042D" w:rsidRDefault="00324D5A" w:rsidP="00214916">
            <w:pPr>
              <w:rPr>
                <w:sz w:val="20"/>
                <w:szCs w:val="20"/>
              </w:rPr>
            </w:pPr>
            <w:r w:rsidRPr="002A042D">
              <w:rPr>
                <w:sz w:val="20"/>
                <w:szCs w:val="20"/>
              </w:rPr>
              <w:t>7,0</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324D5A" w:rsidP="00214916">
            <w:pPr>
              <w:jc w:val="center"/>
              <w:rPr>
                <w:sz w:val="20"/>
                <w:szCs w:val="20"/>
              </w:rPr>
            </w:pPr>
            <w:r w:rsidRPr="002A042D">
              <w:rPr>
                <w:sz w:val="20"/>
                <w:szCs w:val="20"/>
                <w:lang w:val="en-US"/>
              </w:rPr>
              <w:t>4</w:t>
            </w:r>
            <w:r w:rsidR="00BC3445" w:rsidRPr="002A042D">
              <w:rPr>
                <w:sz w:val="20"/>
                <w:szCs w:val="20"/>
              </w:rPr>
              <w:t>.</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Расход комбинированный, л./100 км</w:t>
            </w:r>
          </w:p>
        </w:tc>
        <w:tc>
          <w:tcPr>
            <w:tcW w:w="4998" w:type="dxa"/>
            <w:tcBorders>
              <w:top w:val="nil"/>
              <w:left w:val="nil"/>
              <w:bottom w:val="single" w:sz="4" w:space="0" w:color="auto"/>
              <w:right w:val="single" w:sz="4" w:space="0" w:color="auto"/>
            </w:tcBorders>
            <w:noWrap/>
            <w:vAlign w:val="bottom"/>
          </w:tcPr>
          <w:p w:rsidR="00BC3445" w:rsidRPr="002A042D" w:rsidRDefault="00BC3445" w:rsidP="00214916">
            <w:pPr>
              <w:rPr>
                <w:sz w:val="20"/>
                <w:szCs w:val="20"/>
                <w:lang w:val="en-US"/>
              </w:rPr>
            </w:pPr>
            <w:r w:rsidRPr="002A042D">
              <w:rPr>
                <w:sz w:val="20"/>
                <w:szCs w:val="20"/>
              </w:rPr>
              <w:t>9,</w:t>
            </w:r>
            <w:r w:rsidR="00324D5A" w:rsidRPr="002A042D">
              <w:rPr>
                <w:sz w:val="20"/>
                <w:szCs w:val="20"/>
              </w:rPr>
              <w:t>3</w:t>
            </w:r>
          </w:p>
        </w:tc>
      </w:tr>
      <w:tr w:rsidR="00BC3445" w:rsidRPr="002A042D" w:rsidTr="00214916">
        <w:trPr>
          <w:trHeight w:val="283"/>
        </w:trPr>
        <w:tc>
          <w:tcPr>
            <w:tcW w:w="10030" w:type="dxa"/>
            <w:gridSpan w:val="5"/>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b/>
                <w:sz w:val="20"/>
                <w:szCs w:val="20"/>
              </w:rPr>
            </w:pPr>
            <w:r w:rsidRPr="002A042D">
              <w:rPr>
                <w:b/>
                <w:sz w:val="20"/>
                <w:szCs w:val="20"/>
              </w:rPr>
              <w:t>Трансмиссия</w:t>
            </w:r>
          </w:p>
        </w:tc>
      </w:tr>
      <w:tr w:rsidR="00BC3445" w:rsidRPr="002A042D" w:rsidTr="00214916">
        <w:trPr>
          <w:trHeight w:val="325"/>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Привод</w:t>
            </w:r>
          </w:p>
        </w:tc>
        <w:tc>
          <w:tcPr>
            <w:tcW w:w="4998" w:type="dxa"/>
            <w:tcBorders>
              <w:top w:val="nil"/>
              <w:left w:val="nil"/>
              <w:bottom w:val="single" w:sz="4" w:space="0" w:color="auto"/>
              <w:right w:val="single" w:sz="4" w:space="0" w:color="auto"/>
            </w:tcBorders>
            <w:noWrap/>
            <w:vAlign w:val="bottom"/>
          </w:tcPr>
          <w:p w:rsidR="00BC3445" w:rsidRPr="002A042D" w:rsidRDefault="00BC3445" w:rsidP="00214916">
            <w:pPr>
              <w:rPr>
                <w:sz w:val="20"/>
                <w:szCs w:val="20"/>
              </w:rPr>
            </w:pPr>
            <w:r w:rsidRPr="002A042D">
              <w:rPr>
                <w:sz w:val="20"/>
                <w:szCs w:val="20"/>
              </w:rPr>
              <w:t>Передний привод</w:t>
            </w:r>
          </w:p>
        </w:tc>
      </w:tr>
      <w:tr w:rsidR="00BC3445" w:rsidRPr="002A042D" w:rsidTr="00214916">
        <w:trPr>
          <w:trHeight w:val="325"/>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2.</w:t>
            </w:r>
          </w:p>
        </w:tc>
        <w:tc>
          <w:tcPr>
            <w:tcW w:w="4278" w:type="dxa"/>
            <w:gridSpan w:val="3"/>
            <w:tcBorders>
              <w:top w:val="nil"/>
              <w:left w:val="single" w:sz="4" w:space="0" w:color="auto"/>
              <w:bottom w:val="single" w:sz="4" w:space="0" w:color="auto"/>
              <w:right w:val="single" w:sz="4" w:space="0" w:color="auto"/>
            </w:tcBorders>
            <w:vAlign w:val="center"/>
          </w:tcPr>
          <w:p w:rsidR="00BC3445" w:rsidRPr="002A042D" w:rsidRDefault="00BC3445" w:rsidP="00214916">
            <w:pPr>
              <w:rPr>
                <w:sz w:val="20"/>
                <w:szCs w:val="20"/>
              </w:rPr>
            </w:pPr>
            <w:r w:rsidRPr="002A042D">
              <w:rPr>
                <w:sz w:val="20"/>
                <w:szCs w:val="20"/>
              </w:rPr>
              <w:t>Коробка  передач</w:t>
            </w:r>
          </w:p>
        </w:tc>
        <w:tc>
          <w:tcPr>
            <w:tcW w:w="4998" w:type="dxa"/>
            <w:tcBorders>
              <w:top w:val="nil"/>
              <w:left w:val="nil"/>
              <w:bottom w:val="single" w:sz="4" w:space="0" w:color="auto"/>
              <w:right w:val="single" w:sz="4" w:space="0" w:color="auto"/>
            </w:tcBorders>
            <w:noWrap/>
            <w:vAlign w:val="bottom"/>
          </w:tcPr>
          <w:p w:rsidR="00BC3445" w:rsidRPr="002A042D" w:rsidRDefault="00BC3445" w:rsidP="00214916">
            <w:pPr>
              <w:rPr>
                <w:sz w:val="20"/>
                <w:szCs w:val="20"/>
              </w:rPr>
            </w:pPr>
            <w:r w:rsidRPr="002A042D">
              <w:rPr>
                <w:sz w:val="20"/>
                <w:szCs w:val="20"/>
              </w:rPr>
              <w:t>6</w:t>
            </w:r>
            <w:r w:rsidRPr="002A042D">
              <w:rPr>
                <w:sz w:val="20"/>
                <w:szCs w:val="20"/>
                <w:lang w:val="en-US"/>
              </w:rPr>
              <w:t>-</w:t>
            </w:r>
            <w:r w:rsidRPr="002A042D">
              <w:rPr>
                <w:sz w:val="20"/>
                <w:szCs w:val="20"/>
              </w:rPr>
              <w:t>ступенчатая АКПП</w:t>
            </w:r>
          </w:p>
        </w:tc>
      </w:tr>
      <w:tr w:rsidR="00BC3445" w:rsidRPr="002A042D" w:rsidTr="00214916">
        <w:trPr>
          <w:trHeight w:val="300"/>
        </w:trPr>
        <w:tc>
          <w:tcPr>
            <w:tcW w:w="10030" w:type="dxa"/>
            <w:gridSpan w:val="5"/>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b/>
                <w:sz w:val="20"/>
                <w:szCs w:val="20"/>
              </w:rPr>
            </w:pPr>
            <w:r w:rsidRPr="002A042D">
              <w:rPr>
                <w:b/>
                <w:sz w:val="20"/>
                <w:szCs w:val="20"/>
              </w:rPr>
              <w:t>Кузов</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Тип кузова</w:t>
            </w:r>
          </w:p>
        </w:tc>
        <w:tc>
          <w:tcPr>
            <w:tcW w:w="4998" w:type="dxa"/>
            <w:tcBorders>
              <w:top w:val="nil"/>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седан</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2.</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Количество дверей</w:t>
            </w:r>
          </w:p>
        </w:tc>
        <w:tc>
          <w:tcPr>
            <w:tcW w:w="4998" w:type="dxa"/>
            <w:tcBorders>
              <w:top w:val="nil"/>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4</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3.</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Количество мест</w:t>
            </w:r>
          </w:p>
        </w:tc>
        <w:tc>
          <w:tcPr>
            <w:tcW w:w="4998" w:type="dxa"/>
            <w:tcBorders>
              <w:top w:val="nil"/>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5</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4.</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Длина, мм</w:t>
            </w:r>
          </w:p>
        </w:tc>
        <w:tc>
          <w:tcPr>
            <w:tcW w:w="4998" w:type="dxa"/>
            <w:tcBorders>
              <w:top w:val="nil"/>
              <w:left w:val="nil"/>
              <w:bottom w:val="single" w:sz="4" w:space="0" w:color="auto"/>
              <w:right w:val="single" w:sz="4" w:space="0" w:color="auto"/>
            </w:tcBorders>
            <w:vAlign w:val="bottom"/>
          </w:tcPr>
          <w:p w:rsidR="00BC3445" w:rsidRPr="002A042D" w:rsidRDefault="00324D5A" w:rsidP="00214916">
            <w:pPr>
              <w:rPr>
                <w:sz w:val="20"/>
                <w:szCs w:val="20"/>
              </w:rPr>
            </w:pPr>
            <w:r w:rsidRPr="002A042D">
              <w:rPr>
                <w:sz w:val="20"/>
                <w:szCs w:val="20"/>
              </w:rPr>
              <w:t>4850</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lastRenderedPageBreak/>
              <w:t>5.</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Ширина, мм</w:t>
            </w:r>
          </w:p>
        </w:tc>
        <w:tc>
          <w:tcPr>
            <w:tcW w:w="4998" w:type="dxa"/>
            <w:tcBorders>
              <w:top w:val="nil"/>
              <w:left w:val="nil"/>
              <w:bottom w:val="single" w:sz="4" w:space="0" w:color="auto"/>
              <w:right w:val="single" w:sz="4" w:space="0" w:color="auto"/>
            </w:tcBorders>
            <w:vAlign w:val="bottom"/>
          </w:tcPr>
          <w:p w:rsidR="00BC3445" w:rsidRPr="002A042D" w:rsidRDefault="00324D5A" w:rsidP="00214916">
            <w:pPr>
              <w:rPr>
                <w:sz w:val="20"/>
                <w:szCs w:val="20"/>
              </w:rPr>
            </w:pPr>
            <w:r w:rsidRPr="002A042D">
              <w:rPr>
                <w:sz w:val="20"/>
                <w:szCs w:val="20"/>
              </w:rPr>
              <w:t>1825</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6.</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Высота, мм</w:t>
            </w:r>
          </w:p>
        </w:tc>
        <w:tc>
          <w:tcPr>
            <w:tcW w:w="4998" w:type="dxa"/>
            <w:tcBorders>
              <w:top w:val="nil"/>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lang w:val="en-US"/>
              </w:rPr>
              <w:t>14</w:t>
            </w:r>
            <w:r w:rsidRPr="002A042D">
              <w:rPr>
                <w:sz w:val="20"/>
                <w:szCs w:val="20"/>
              </w:rPr>
              <w:t>80</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8.</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Колесная база, мм</w:t>
            </w:r>
          </w:p>
        </w:tc>
        <w:tc>
          <w:tcPr>
            <w:tcW w:w="4998" w:type="dxa"/>
            <w:tcBorders>
              <w:top w:val="nil"/>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2775</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9.</w:t>
            </w: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Колея передних колес, мм</w:t>
            </w:r>
          </w:p>
        </w:tc>
        <w:tc>
          <w:tcPr>
            <w:tcW w:w="4998" w:type="dxa"/>
            <w:tcBorders>
              <w:top w:val="single" w:sz="4" w:space="0" w:color="auto"/>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lang w:val="en-US"/>
              </w:rPr>
              <w:t>1</w:t>
            </w:r>
            <w:r w:rsidRPr="002A042D">
              <w:rPr>
                <w:sz w:val="20"/>
                <w:szCs w:val="20"/>
              </w:rPr>
              <w:t>575</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10.</w:t>
            </w: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Колея задних колес, мм</w:t>
            </w:r>
          </w:p>
        </w:tc>
        <w:tc>
          <w:tcPr>
            <w:tcW w:w="4998" w:type="dxa"/>
            <w:tcBorders>
              <w:top w:val="single" w:sz="4" w:space="0" w:color="auto"/>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lang w:val="en-US"/>
              </w:rPr>
              <w:t>1</w:t>
            </w:r>
            <w:r w:rsidRPr="002A042D">
              <w:rPr>
                <w:sz w:val="20"/>
                <w:szCs w:val="20"/>
              </w:rPr>
              <w:t>565</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12.</w:t>
            </w: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Собственная масса, кг</w:t>
            </w:r>
          </w:p>
        </w:tc>
        <w:tc>
          <w:tcPr>
            <w:tcW w:w="4998" w:type="dxa"/>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1540</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13.</w:t>
            </w: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Полная разрешенная масса, кг</w:t>
            </w:r>
          </w:p>
        </w:tc>
        <w:tc>
          <w:tcPr>
            <w:tcW w:w="4998" w:type="dxa"/>
            <w:tcBorders>
              <w:top w:val="single" w:sz="4" w:space="0" w:color="auto"/>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lang w:val="en-US"/>
              </w:rPr>
              <w:t>2</w:t>
            </w:r>
            <w:r w:rsidRPr="002A042D">
              <w:rPr>
                <w:sz w:val="20"/>
                <w:szCs w:val="20"/>
              </w:rPr>
              <w:t>065</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14.</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Объем багажника, л.</w:t>
            </w:r>
          </w:p>
        </w:tc>
        <w:tc>
          <w:tcPr>
            <w:tcW w:w="4998" w:type="dxa"/>
            <w:tcBorders>
              <w:top w:val="nil"/>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535</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15.</w:t>
            </w:r>
          </w:p>
        </w:tc>
        <w:tc>
          <w:tcPr>
            <w:tcW w:w="4278" w:type="dxa"/>
            <w:gridSpan w:val="3"/>
            <w:tcBorders>
              <w:top w:val="nil"/>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Объем бензобака, л.</w:t>
            </w:r>
          </w:p>
        </w:tc>
        <w:tc>
          <w:tcPr>
            <w:tcW w:w="4998" w:type="dxa"/>
            <w:tcBorders>
              <w:top w:val="nil"/>
              <w:left w:val="nil"/>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70</w:t>
            </w:r>
          </w:p>
        </w:tc>
      </w:tr>
      <w:tr w:rsidR="00BC3445" w:rsidRPr="002A042D" w:rsidTr="00214916">
        <w:trPr>
          <w:trHeight w:val="300"/>
        </w:trPr>
        <w:tc>
          <w:tcPr>
            <w:tcW w:w="10030" w:type="dxa"/>
            <w:gridSpan w:val="5"/>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b/>
                <w:sz w:val="20"/>
                <w:szCs w:val="20"/>
              </w:rPr>
            </w:pPr>
            <w:r w:rsidRPr="002A042D">
              <w:rPr>
                <w:b/>
                <w:sz w:val="20"/>
                <w:szCs w:val="20"/>
              </w:rPr>
              <w:t>Подвеска</w:t>
            </w:r>
          </w:p>
        </w:tc>
      </w:tr>
      <w:tr w:rsidR="00BC3445" w:rsidRPr="002A042D" w:rsidTr="00214916">
        <w:trPr>
          <w:trHeight w:val="300"/>
        </w:trPr>
        <w:tc>
          <w:tcPr>
            <w:tcW w:w="754" w:type="dxa"/>
            <w:tcBorders>
              <w:top w:val="nil"/>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w:t>
            </w:r>
          </w:p>
        </w:tc>
        <w:tc>
          <w:tcPr>
            <w:tcW w:w="4278" w:type="dxa"/>
            <w:gridSpan w:val="3"/>
            <w:tcBorders>
              <w:top w:val="nil"/>
              <w:left w:val="single" w:sz="4" w:space="0" w:color="auto"/>
              <w:bottom w:val="single" w:sz="4" w:space="0" w:color="auto"/>
              <w:right w:val="single" w:sz="4" w:space="0" w:color="auto"/>
            </w:tcBorders>
            <w:vAlign w:val="center"/>
          </w:tcPr>
          <w:p w:rsidR="00BC3445" w:rsidRPr="002A042D" w:rsidRDefault="00BC3445" w:rsidP="00214916">
            <w:pPr>
              <w:rPr>
                <w:sz w:val="20"/>
                <w:szCs w:val="20"/>
              </w:rPr>
            </w:pPr>
            <w:r w:rsidRPr="002A042D">
              <w:rPr>
                <w:sz w:val="20"/>
                <w:szCs w:val="20"/>
              </w:rPr>
              <w:t>Передняя</w:t>
            </w:r>
          </w:p>
        </w:tc>
        <w:tc>
          <w:tcPr>
            <w:tcW w:w="4998" w:type="dxa"/>
            <w:tcBorders>
              <w:top w:val="nil"/>
              <w:left w:val="nil"/>
              <w:bottom w:val="single" w:sz="4" w:space="0" w:color="auto"/>
              <w:right w:val="single" w:sz="4" w:space="0" w:color="auto"/>
            </w:tcBorders>
            <w:vAlign w:val="bottom"/>
          </w:tcPr>
          <w:p w:rsidR="00BC3445" w:rsidRPr="002A042D" w:rsidRDefault="00BC3445" w:rsidP="00214916">
            <w:pPr>
              <w:jc w:val="both"/>
              <w:rPr>
                <w:sz w:val="20"/>
                <w:szCs w:val="20"/>
              </w:rPr>
            </w:pPr>
            <w:r w:rsidRPr="002A042D">
              <w:rPr>
                <w:sz w:val="20"/>
                <w:szCs w:val="20"/>
                <w:shd w:val="clear" w:color="auto" w:fill="FFFFFF"/>
              </w:rPr>
              <w:t xml:space="preserve">независимая, пружинная, типа </w:t>
            </w:r>
            <w:proofErr w:type="spellStart"/>
            <w:r w:rsidRPr="002A042D">
              <w:rPr>
                <w:sz w:val="20"/>
                <w:szCs w:val="20"/>
                <w:shd w:val="clear" w:color="auto" w:fill="FFFFFF"/>
              </w:rPr>
              <w:t>МакФерсон</w:t>
            </w:r>
            <w:proofErr w:type="spellEnd"/>
            <w:r w:rsidRPr="002A042D">
              <w:rPr>
                <w:sz w:val="20"/>
                <w:szCs w:val="20"/>
                <w:shd w:val="clear" w:color="auto" w:fill="FFFFFF"/>
              </w:rPr>
              <w:t>, со стабилизатором поперечной устойчивости</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2.</w:t>
            </w:r>
          </w:p>
        </w:tc>
        <w:tc>
          <w:tcPr>
            <w:tcW w:w="4278" w:type="dxa"/>
            <w:gridSpan w:val="3"/>
            <w:tcBorders>
              <w:top w:val="single" w:sz="4" w:space="0" w:color="auto"/>
              <w:left w:val="single" w:sz="4" w:space="0" w:color="auto"/>
              <w:bottom w:val="single" w:sz="4" w:space="0" w:color="auto"/>
              <w:right w:val="single" w:sz="4" w:space="0" w:color="auto"/>
            </w:tcBorders>
            <w:vAlign w:val="center"/>
          </w:tcPr>
          <w:p w:rsidR="00BC3445" w:rsidRPr="002A042D" w:rsidRDefault="00BC3445" w:rsidP="00214916">
            <w:pPr>
              <w:rPr>
                <w:sz w:val="20"/>
                <w:szCs w:val="20"/>
              </w:rPr>
            </w:pPr>
            <w:r w:rsidRPr="002A042D">
              <w:rPr>
                <w:sz w:val="20"/>
                <w:szCs w:val="20"/>
              </w:rPr>
              <w:t>Задняя</w:t>
            </w:r>
          </w:p>
        </w:tc>
        <w:tc>
          <w:tcPr>
            <w:tcW w:w="4998" w:type="dxa"/>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jc w:val="both"/>
              <w:rPr>
                <w:sz w:val="20"/>
                <w:szCs w:val="20"/>
              </w:rPr>
            </w:pPr>
            <w:r w:rsidRPr="002A042D">
              <w:rPr>
                <w:sz w:val="20"/>
                <w:szCs w:val="20"/>
                <w:shd w:val="clear" w:color="auto" w:fill="F1F1F1"/>
              </w:rPr>
              <w:t xml:space="preserve">независимая, пружинная, на продольных и поперечных рычагах, стойка </w:t>
            </w:r>
            <w:proofErr w:type="spellStart"/>
            <w:r w:rsidRPr="002A042D">
              <w:rPr>
                <w:sz w:val="20"/>
                <w:szCs w:val="20"/>
                <w:shd w:val="clear" w:color="auto" w:fill="F1F1F1"/>
              </w:rPr>
              <w:t>МакФерсон</w:t>
            </w:r>
            <w:proofErr w:type="spellEnd"/>
            <w:r w:rsidRPr="002A042D">
              <w:rPr>
                <w:sz w:val="20"/>
                <w:szCs w:val="20"/>
                <w:shd w:val="clear" w:color="auto" w:fill="F1F1F1"/>
              </w:rPr>
              <w:t>, со стабилизатором поперечной устойчивости</w:t>
            </w:r>
          </w:p>
        </w:tc>
      </w:tr>
      <w:tr w:rsidR="00BC3445" w:rsidRPr="002A042D" w:rsidTr="00214916">
        <w:trPr>
          <w:trHeight w:val="300"/>
        </w:trPr>
        <w:tc>
          <w:tcPr>
            <w:tcW w:w="10030" w:type="dxa"/>
            <w:gridSpan w:val="5"/>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b/>
                <w:sz w:val="20"/>
                <w:szCs w:val="20"/>
              </w:rPr>
            </w:pPr>
            <w:r w:rsidRPr="002A042D">
              <w:rPr>
                <w:b/>
                <w:sz w:val="20"/>
                <w:szCs w:val="20"/>
              </w:rPr>
              <w:t>Тормоза</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1.</w:t>
            </w: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 xml:space="preserve">Передние </w:t>
            </w:r>
          </w:p>
        </w:tc>
        <w:tc>
          <w:tcPr>
            <w:tcW w:w="4998" w:type="dxa"/>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дисковые вентилируемые</w:t>
            </w:r>
          </w:p>
        </w:tc>
      </w:tr>
      <w:tr w:rsidR="00BC3445" w:rsidRPr="002A042D" w:rsidTr="00214916">
        <w:trPr>
          <w:trHeight w:val="300"/>
        </w:trPr>
        <w:tc>
          <w:tcPr>
            <w:tcW w:w="754" w:type="dxa"/>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sz w:val="20"/>
                <w:szCs w:val="20"/>
              </w:rPr>
            </w:pPr>
            <w:r w:rsidRPr="002A042D">
              <w:rPr>
                <w:sz w:val="20"/>
                <w:szCs w:val="20"/>
              </w:rPr>
              <w:t>2.</w:t>
            </w:r>
          </w:p>
        </w:tc>
        <w:tc>
          <w:tcPr>
            <w:tcW w:w="4278" w:type="dxa"/>
            <w:gridSpan w:val="3"/>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Задние</w:t>
            </w:r>
          </w:p>
        </w:tc>
        <w:tc>
          <w:tcPr>
            <w:tcW w:w="4998" w:type="dxa"/>
            <w:tcBorders>
              <w:top w:val="single" w:sz="4" w:space="0" w:color="auto"/>
              <w:left w:val="single" w:sz="4" w:space="0" w:color="auto"/>
              <w:bottom w:val="single" w:sz="4" w:space="0" w:color="auto"/>
              <w:right w:val="single" w:sz="4" w:space="0" w:color="auto"/>
            </w:tcBorders>
            <w:vAlign w:val="bottom"/>
          </w:tcPr>
          <w:p w:rsidR="00BC3445" w:rsidRPr="002A042D" w:rsidRDefault="00BC3445" w:rsidP="00214916">
            <w:pPr>
              <w:rPr>
                <w:sz w:val="20"/>
                <w:szCs w:val="20"/>
              </w:rPr>
            </w:pPr>
            <w:r w:rsidRPr="002A042D">
              <w:rPr>
                <w:sz w:val="20"/>
                <w:szCs w:val="20"/>
              </w:rPr>
              <w:t>Дисковые</w:t>
            </w:r>
            <w:r w:rsidRPr="002A042D">
              <w:rPr>
                <w:sz w:val="20"/>
                <w:szCs w:val="20"/>
                <w:lang w:val="en-US"/>
              </w:rPr>
              <w:t xml:space="preserve"> </w:t>
            </w:r>
            <w:r w:rsidRPr="002A042D">
              <w:rPr>
                <w:sz w:val="20"/>
                <w:szCs w:val="20"/>
              </w:rPr>
              <w:t xml:space="preserve">вентилируемые </w:t>
            </w:r>
          </w:p>
        </w:tc>
      </w:tr>
      <w:tr w:rsidR="00BC3445" w:rsidRPr="002A042D" w:rsidTr="00214916">
        <w:trPr>
          <w:trHeight w:val="300"/>
        </w:trPr>
        <w:tc>
          <w:tcPr>
            <w:tcW w:w="10030" w:type="dxa"/>
            <w:gridSpan w:val="5"/>
            <w:tcBorders>
              <w:top w:val="single" w:sz="4" w:space="0" w:color="auto"/>
              <w:left w:val="single" w:sz="4" w:space="0" w:color="auto"/>
              <w:bottom w:val="single" w:sz="4" w:space="0" w:color="auto"/>
              <w:right w:val="single" w:sz="4" w:space="0" w:color="auto"/>
            </w:tcBorders>
            <w:noWrap/>
            <w:vAlign w:val="center"/>
          </w:tcPr>
          <w:p w:rsidR="00BC3445" w:rsidRPr="002A042D" w:rsidRDefault="00BC3445" w:rsidP="00214916">
            <w:pPr>
              <w:jc w:val="center"/>
              <w:rPr>
                <w:b/>
                <w:sz w:val="20"/>
                <w:szCs w:val="20"/>
              </w:rPr>
            </w:pPr>
            <w:r w:rsidRPr="002A042D">
              <w:rPr>
                <w:b/>
                <w:sz w:val="20"/>
                <w:szCs w:val="20"/>
              </w:rPr>
              <w:t>Окраска кузова и обивка сидений</w:t>
            </w:r>
          </w:p>
        </w:tc>
      </w:tr>
      <w:tr w:rsidR="00BC3445" w:rsidRPr="002A042D" w:rsidTr="002149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828" w:type="dxa"/>
            <w:gridSpan w:val="2"/>
          </w:tcPr>
          <w:p w:rsidR="00BC3445" w:rsidRPr="002A042D" w:rsidRDefault="00BC3445" w:rsidP="00214916">
            <w:pPr>
              <w:jc w:val="center"/>
              <w:rPr>
                <w:sz w:val="20"/>
                <w:szCs w:val="20"/>
              </w:rPr>
            </w:pPr>
            <w:r w:rsidRPr="002A042D">
              <w:rPr>
                <w:sz w:val="20"/>
                <w:szCs w:val="20"/>
              </w:rPr>
              <w:t>1.</w:t>
            </w:r>
          </w:p>
        </w:tc>
        <w:tc>
          <w:tcPr>
            <w:tcW w:w="4160" w:type="dxa"/>
            <w:vAlign w:val="center"/>
          </w:tcPr>
          <w:p w:rsidR="00BC3445" w:rsidRPr="002A042D" w:rsidRDefault="00BC3445" w:rsidP="00214916">
            <w:pPr>
              <w:rPr>
                <w:sz w:val="20"/>
                <w:szCs w:val="20"/>
              </w:rPr>
            </w:pPr>
            <w:r w:rsidRPr="002A042D">
              <w:rPr>
                <w:sz w:val="20"/>
                <w:szCs w:val="20"/>
              </w:rPr>
              <w:t xml:space="preserve">Окраска кузова </w:t>
            </w:r>
          </w:p>
        </w:tc>
        <w:tc>
          <w:tcPr>
            <w:tcW w:w="5042" w:type="dxa"/>
            <w:gridSpan w:val="2"/>
          </w:tcPr>
          <w:p w:rsidR="00BC3445" w:rsidRPr="002A042D" w:rsidRDefault="00BC3445" w:rsidP="00214916">
            <w:pPr>
              <w:rPr>
                <w:sz w:val="20"/>
                <w:szCs w:val="20"/>
              </w:rPr>
            </w:pPr>
            <w:r w:rsidRPr="002A042D">
              <w:rPr>
                <w:sz w:val="20"/>
                <w:szCs w:val="20"/>
              </w:rPr>
              <w:t>черный металлик</w:t>
            </w:r>
          </w:p>
        </w:tc>
      </w:tr>
      <w:tr w:rsidR="00BC3445" w:rsidRPr="002A042D" w:rsidTr="002149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828" w:type="dxa"/>
            <w:gridSpan w:val="2"/>
          </w:tcPr>
          <w:p w:rsidR="00BC3445" w:rsidRPr="002A042D" w:rsidRDefault="00BC3445" w:rsidP="00214916">
            <w:pPr>
              <w:jc w:val="center"/>
              <w:rPr>
                <w:sz w:val="20"/>
                <w:szCs w:val="20"/>
              </w:rPr>
            </w:pPr>
            <w:r w:rsidRPr="002A042D">
              <w:rPr>
                <w:sz w:val="20"/>
                <w:szCs w:val="20"/>
              </w:rPr>
              <w:t>2.</w:t>
            </w:r>
          </w:p>
        </w:tc>
        <w:tc>
          <w:tcPr>
            <w:tcW w:w="4160" w:type="dxa"/>
            <w:vAlign w:val="center"/>
          </w:tcPr>
          <w:p w:rsidR="00BC3445" w:rsidRPr="002A042D" w:rsidRDefault="00BC3445" w:rsidP="00214916">
            <w:pPr>
              <w:rPr>
                <w:sz w:val="20"/>
                <w:szCs w:val="20"/>
              </w:rPr>
            </w:pPr>
            <w:r w:rsidRPr="002A042D">
              <w:rPr>
                <w:sz w:val="20"/>
                <w:szCs w:val="20"/>
              </w:rPr>
              <w:t>Обивка сидений</w:t>
            </w:r>
          </w:p>
        </w:tc>
        <w:tc>
          <w:tcPr>
            <w:tcW w:w="5042" w:type="dxa"/>
            <w:gridSpan w:val="2"/>
          </w:tcPr>
          <w:p w:rsidR="00BC3445" w:rsidRPr="002A042D" w:rsidRDefault="00BC3445" w:rsidP="00214916">
            <w:pPr>
              <w:rPr>
                <w:sz w:val="20"/>
                <w:szCs w:val="20"/>
              </w:rPr>
            </w:pPr>
            <w:r w:rsidRPr="002A042D">
              <w:rPr>
                <w:sz w:val="20"/>
                <w:szCs w:val="20"/>
              </w:rPr>
              <w:t>кожа черная</w:t>
            </w:r>
          </w:p>
        </w:tc>
      </w:tr>
    </w:tbl>
    <w:p w:rsidR="00874DE0" w:rsidRPr="002A042D" w:rsidRDefault="00874DE0" w:rsidP="00874DE0">
      <w:pPr>
        <w:tabs>
          <w:tab w:val="left" w:pos="2410"/>
        </w:tabs>
        <w:jc w:val="both"/>
        <w:rPr>
          <w:sz w:val="22"/>
          <w:szCs w:val="22"/>
        </w:rPr>
      </w:pPr>
    </w:p>
    <w:p w:rsidR="00874DE0" w:rsidRPr="002A042D" w:rsidRDefault="00874DE0" w:rsidP="001A2309">
      <w:pPr>
        <w:pStyle w:val="af2"/>
        <w:numPr>
          <w:ilvl w:val="0"/>
          <w:numId w:val="9"/>
        </w:numPr>
        <w:tabs>
          <w:tab w:val="left" w:pos="284"/>
        </w:tabs>
        <w:suppressAutoHyphens w:val="0"/>
        <w:ind w:left="720" w:hanging="720"/>
        <w:jc w:val="both"/>
        <w:rPr>
          <w:rFonts w:cs="Arial"/>
          <w:b/>
          <w:sz w:val="22"/>
          <w:szCs w:val="22"/>
        </w:rPr>
      </w:pPr>
      <w:r w:rsidRPr="002A042D">
        <w:rPr>
          <w:rFonts w:cs="Arial"/>
          <w:b/>
          <w:sz w:val="22"/>
          <w:szCs w:val="22"/>
        </w:rPr>
        <w:t>Комплектация:</w:t>
      </w:r>
    </w:p>
    <w:p w:rsidR="00874DE0" w:rsidRPr="002A042D" w:rsidRDefault="00874DE0" w:rsidP="00874DE0">
      <w:pPr>
        <w:tabs>
          <w:tab w:val="left" w:pos="3261"/>
        </w:tabs>
        <w:jc w:val="both"/>
        <w:rPr>
          <w:rFonts w:cs="Arial"/>
          <w:sz w:val="22"/>
          <w:szCs w:val="22"/>
        </w:rPr>
      </w:pPr>
      <w:r w:rsidRPr="002A042D">
        <w:rPr>
          <w:rFonts w:cs="Arial"/>
          <w:sz w:val="22"/>
          <w:szCs w:val="22"/>
        </w:rPr>
        <w:t>передние противотуманные фары</w:t>
      </w:r>
    </w:p>
    <w:p w:rsidR="00874DE0" w:rsidRPr="002A042D" w:rsidRDefault="00874DE0" w:rsidP="00874DE0">
      <w:pPr>
        <w:tabs>
          <w:tab w:val="left" w:pos="3261"/>
        </w:tabs>
        <w:jc w:val="both"/>
        <w:rPr>
          <w:rFonts w:cs="Arial"/>
          <w:sz w:val="22"/>
          <w:szCs w:val="22"/>
        </w:rPr>
      </w:pPr>
      <w:r w:rsidRPr="002A042D">
        <w:rPr>
          <w:rFonts w:cs="Arial"/>
          <w:sz w:val="22"/>
          <w:szCs w:val="22"/>
        </w:rPr>
        <w:t>задние противотуманные фонари</w:t>
      </w:r>
    </w:p>
    <w:p w:rsidR="00874DE0" w:rsidRPr="002A042D" w:rsidRDefault="00874DE0" w:rsidP="00874DE0">
      <w:pPr>
        <w:tabs>
          <w:tab w:val="left" w:pos="3261"/>
        </w:tabs>
        <w:jc w:val="both"/>
        <w:rPr>
          <w:rFonts w:cs="Arial"/>
          <w:sz w:val="22"/>
          <w:szCs w:val="22"/>
        </w:rPr>
      </w:pPr>
      <w:proofErr w:type="spellStart"/>
      <w:r w:rsidRPr="002A042D">
        <w:rPr>
          <w:rFonts w:cs="Arial"/>
          <w:sz w:val="22"/>
          <w:szCs w:val="22"/>
        </w:rPr>
        <w:t>омыватель</w:t>
      </w:r>
      <w:proofErr w:type="spellEnd"/>
      <w:r w:rsidRPr="002A042D">
        <w:rPr>
          <w:rFonts w:cs="Arial"/>
          <w:sz w:val="22"/>
          <w:szCs w:val="22"/>
        </w:rPr>
        <w:t xml:space="preserve"> передних  фар  автоматическая коррекция угла наклона фар</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полноразмерное запасное колесо на </w:t>
      </w:r>
      <w:proofErr w:type="spellStart"/>
      <w:r w:rsidRPr="002A042D">
        <w:rPr>
          <w:rFonts w:cs="Arial"/>
          <w:sz w:val="22"/>
          <w:szCs w:val="22"/>
        </w:rPr>
        <w:t>легкосплавном</w:t>
      </w:r>
      <w:proofErr w:type="spellEnd"/>
      <w:r w:rsidRPr="002A042D">
        <w:rPr>
          <w:rFonts w:cs="Arial"/>
          <w:sz w:val="22"/>
          <w:szCs w:val="22"/>
        </w:rPr>
        <w:t xml:space="preserve"> диске</w:t>
      </w:r>
    </w:p>
    <w:p w:rsidR="00874DE0" w:rsidRPr="002A042D" w:rsidRDefault="00874DE0" w:rsidP="00874DE0">
      <w:pPr>
        <w:tabs>
          <w:tab w:val="left" w:pos="3261"/>
        </w:tabs>
        <w:jc w:val="both"/>
        <w:rPr>
          <w:rFonts w:cs="Arial"/>
          <w:sz w:val="22"/>
          <w:szCs w:val="22"/>
        </w:rPr>
      </w:pPr>
      <w:r w:rsidRPr="002A042D">
        <w:rPr>
          <w:rFonts w:cs="Arial"/>
          <w:sz w:val="22"/>
          <w:szCs w:val="22"/>
        </w:rPr>
        <w:t>окрашенные в цвет кузова наружные ручки дверей</w:t>
      </w:r>
    </w:p>
    <w:p w:rsidR="00874DE0" w:rsidRPr="002A042D" w:rsidRDefault="00874DE0" w:rsidP="00874DE0">
      <w:pPr>
        <w:tabs>
          <w:tab w:val="left" w:pos="3261"/>
        </w:tabs>
        <w:jc w:val="both"/>
        <w:rPr>
          <w:rFonts w:cs="Arial"/>
          <w:sz w:val="22"/>
          <w:szCs w:val="22"/>
        </w:rPr>
      </w:pPr>
      <w:proofErr w:type="spellStart"/>
      <w:r w:rsidRPr="002A042D">
        <w:rPr>
          <w:rFonts w:cs="Arial"/>
          <w:sz w:val="22"/>
          <w:szCs w:val="22"/>
        </w:rPr>
        <w:t>электроусилитель</w:t>
      </w:r>
      <w:proofErr w:type="spellEnd"/>
      <w:r w:rsidRPr="002A042D">
        <w:rPr>
          <w:rFonts w:cs="Arial"/>
          <w:sz w:val="22"/>
          <w:szCs w:val="22"/>
        </w:rPr>
        <w:t xml:space="preserve"> рулевого управления (EPS)</w:t>
      </w:r>
    </w:p>
    <w:p w:rsidR="00874DE0" w:rsidRPr="002A042D" w:rsidRDefault="00874DE0" w:rsidP="00874DE0">
      <w:pPr>
        <w:tabs>
          <w:tab w:val="left" w:pos="3261"/>
        </w:tabs>
        <w:jc w:val="both"/>
        <w:rPr>
          <w:rFonts w:cs="Arial"/>
          <w:sz w:val="22"/>
          <w:szCs w:val="22"/>
        </w:rPr>
      </w:pPr>
      <w:r w:rsidRPr="002A042D">
        <w:rPr>
          <w:rFonts w:cs="Arial"/>
          <w:sz w:val="22"/>
          <w:szCs w:val="22"/>
        </w:rPr>
        <w:t>регулировка рулевой колонки по углу наклона и вылету  мультифункциональное рулевое колесо с кожаной отделкой</w:t>
      </w:r>
    </w:p>
    <w:p w:rsidR="00874DE0" w:rsidRPr="002A042D" w:rsidRDefault="00874DE0" w:rsidP="00874DE0">
      <w:pPr>
        <w:tabs>
          <w:tab w:val="left" w:pos="3261"/>
        </w:tabs>
        <w:jc w:val="both"/>
        <w:rPr>
          <w:rFonts w:cs="Arial"/>
          <w:sz w:val="22"/>
          <w:szCs w:val="22"/>
        </w:rPr>
      </w:pPr>
      <w:r w:rsidRPr="002A042D">
        <w:rPr>
          <w:rFonts w:cs="Arial"/>
          <w:sz w:val="22"/>
          <w:szCs w:val="22"/>
        </w:rPr>
        <w:t>сиденья с кожаной обивкой</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сиденье водителя с  </w:t>
      </w:r>
      <w:proofErr w:type="spellStart"/>
      <w:r w:rsidRPr="002A042D">
        <w:rPr>
          <w:rFonts w:cs="Arial"/>
          <w:sz w:val="22"/>
          <w:szCs w:val="22"/>
        </w:rPr>
        <w:t>электрорегулировкой</w:t>
      </w:r>
      <w:proofErr w:type="spellEnd"/>
      <w:r w:rsidRPr="002A042D">
        <w:rPr>
          <w:rFonts w:cs="Arial"/>
          <w:sz w:val="22"/>
          <w:szCs w:val="22"/>
        </w:rPr>
        <w:t xml:space="preserve"> в 8 направлениях сиденье переднего пассажира с  </w:t>
      </w:r>
      <w:proofErr w:type="spellStart"/>
      <w:r w:rsidRPr="002A042D">
        <w:rPr>
          <w:rFonts w:cs="Arial"/>
          <w:sz w:val="22"/>
          <w:szCs w:val="22"/>
        </w:rPr>
        <w:t>электрорегулировкой</w:t>
      </w:r>
      <w:proofErr w:type="spellEnd"/>
      <w:r w:rsidRPr="002A042D">
        <w:rPr>
          <w:rFonts w:cs="Arial"/>
          <w:sz w:val="22"/>
          <w:szCs w:val="22"/>
        </w:rPr>
        <w:t xml:space="preserve"> в 4 направлениях подогрев сидений первого ряда</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датчик дождя, датчик света </w:t>
      </w:r>
      <w:proofErr w:type="spellStart"/>
      <w:r w:rsidRPr="002A042D">
        <w:rPr>
          <w:rFonts w:cs="Arial"/>
          <w:sz w:val="22"/>
          <w:szCs w:val="22"/>
        </w:rPr>
        <w:t>электростеклоподъёмники</w:t>
      </w:r>
      <w:proofErr w:type="spellEnd"/>
      <w:r w:rsidRPr="002A042D">
        <w:rPr>
          <w:rFonts w:cs="Arial"/>
          <w:sz w:val="22"/>
          <w:szCs w:val="22"/>
        </w:rPr>
        <w:t xml:space="preserve"> всех дверей окрашенные в цвет кузова наружные боковые зеркала заднего вида с обогревом, </w:t>
      </w:r>
      <w:proofErr w:type="spellStart"/>
      <w:r w:rsidRPr="002A042D">
        <w:rPr>
          <w:rFonts w:cs="Arial"/>
          <w:sz w:val="22"/>
          <w:szCs w:val="22"/>
        </w:rPr>
        <w:t>электрорегулировкой</w:t>
      </w:r>
      <w:proofErr w:type="spellEnd"/>
      <w:r w:rsidRPr="002A042D">
        <w:rPr>
          <w:rFonts w:cs="Arial"/>
          <w:sz w:val="22"/>
          <w:szCs w:val="22"/>
        </w:rPr>
        <w:t>, электроприводом складывания и повторителями указателей поворота</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отделка салона вставками под дерево подсветка приборной панели </w:t>
      </w:r>
      <w:proofErr w:type="spellStart"/>
      <w:r w:rsidRPr="002A042D">
        <w:rPr>
          <w:rFonts w:cs="Arial"/>
          <w:sz w:val="22"/>
          <w:szCs w:val="22"/>
        </w:rPr>
        <w:t>Optitron</w:t>
      </w:r>
      <w:proofErr w:type="spellEnd"/>
    </w:p>
    <w:p w:rsidR="00874DE0" w:rsidRPr="002A042D" w:rsidRDefault="00874DE0" w:rsidP="00874DE0">
      <w:pPr>
        <w:tabs>
          <w:tab w:val="left" w:pos="3261"/>
        </w:tabs>
        <w:jc w:val="both"/>
        <w:rPr>
          <w:rFonts w:cs="Arial"/>
          <w:sz w:val="22"/>
          <w:szCs w:val="22"/>
        </w:rPr>
      </w:pPr>
      <w:r w:rsidRPr="002A042D">
        <w:rPr>
          <w:rFonts w:cs="Arial"/>
          <w:sz w:val="22"/>
          <w:szCs w:val="22"/>
        </w:rPr>
        <w:lastRenderedPageBreak/>
        <w:t>зеркало заднего вида с  автоматическим затемнением</w:t>
      </w:r>
    </w:p>
    <w:p w:rsidR="00874DE0" w:rsidRPr="002A042D" w:rsidRDefault="00874DE0" w:rsidP="00874DE0">
      <w:pPr>
        <w:tabs>
          <w:tab w:val="left" w:pos="3261"/>
        </w:tabs>
        <w:jc w:val="both"/>
        <w:rPr>
          <w:rFonts w:cs="Arial"/>
          <w:sz w:val="22"/>
          <w:szCs w:val="22"/>
        </w:rPr>
      </w:pPr>
      <w:r w:rsidRPr="002A042D">
        <w:rPr>
          <w:rFonts w:cs="Arial"/>
          <w:sz w:val="22"/>
          <w:szCs w:val="22"/>
        </w:rPr>
        <w:t>шумоизолирующее ветровое стекло с фильтром ультрафиолетовых лучей с  зеленой тонировкой</w:t>
      </w:r>
    </w:p>
    <w:p w:rsidR="00874DE0" w:rsidRPr="002A042D" w:rsidRDefault="00874DE0" w:rsidP="00874DE0">
      <w:pPr>
        <w:tabs>
          <w:tab w:val="left" w:pos="3261"/>
        </w:tabs>
        <w:jc w:val="both"/>
        <w:rPr>
          <w:rFonts w:cs="Arial"/>
          <w:sz w:val="22"/>
          <w:szCs w:val="22"/>
        </w:rPr>
      </w:pPr>
      <w:r w:rsidRPr="002A042D">
        <w:rPr>
          <w:rFonts w:cs="Arial"/>
          <w:sz w:val="22"/>
          <w:szCs w:val="22"/>
        </w:rPr>
        <w:t>индивидуальные лампы для чтения для чтения первого и второго ряда сидений</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передние и задние датчики парковки </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AUX/USB  разъемы (с возможностью управления </w:t>
      </w:r>
      <w:proofErr w:type="spellStart"/>
      <w:r w:rsidRPr="002A042D">
        <w:rPr>
          <w:rFonts w:cs="Arial"/>
          <w:sz w:val="22"/>
          <w:szCs w:val="22"/>
        </w:rPr>
        <w:t>iPod</w:t>
      </w:r>
      <w:proofErr w:type="spellEnd"/>
      <w:r w:rsidRPr="002A042D">
        <w:rPr>
          <w:rFonts w:cs="Arial"/>
          <w:sz w:val="22"/>
          <w:szCs w:val="22"/>
        </w:rPr>
        <w:t>)</w:t>
      </w:r>
    </w:p>
    <w:p w:rsidR="00874DE0" w:rsidRPr="002A042D" w:rsidRDefault="00874DE0" w:rsidP="00874DE0">
      <w:pPr>
        <w:tabs>
          <w:tab w:val="left" w:pos="3261"/>
        </w:tabs>
        <w:jc w:val="both"/>
        <w:rPr>
          <w:rFonts w:cs="Arial"/>
          <w:sz w:val="22"/>
          <w:szCs w:val="22"/>
        </w:rPr>
      </w:pPr>
      <w:r w:rsidRPr="002A042D">
        <w:rPr>
          <w:rFonts w:cs="Arial"/>
          <w:sz w:val="22"/>
          <w:szCs w:val="22"/>
        </w:rPr>
        <w:t>антиблокировочная тормозная система (ABS)</w:t>
      </w:r>
    </w:p>
    <w:p w:rsidR="00874DE0" w:rsidRPr="002A042D" w:rsidRDefault="00874DE0" w:rsidP="00874DE0">
      <w:pPr>
        <w:tabs>
          <w:tab w:val="left" w:pos="3261"/>
        </w:tabs>
        <w:jc w:val="both"/>
        <w:rPr>
          <w:rFonts w:cs="Arial"/>
          <w:sz w:val="22"/>
          <w:szCs w:val="22"/>
        </w:rPr>
      </w:pPr>
      <w:r w:rsidRPr="002A042D">
        <w:rPr>
          <w:rFonts w:cs="Arial"/>
          <w:sz w:val="22"/>
          <w:szCs w:val="22"/>
        </w:rPr>
        <w:t>электронная система распределения тормозных усилий (EBD)</w:t>
      </w:r>
    </w:p>
    <w:p w:rsidR="00874DE0" w:rsidRPr="002A042D" w:rsidRDefault="00874DE0" w:rsidP="00874DE0">
      <w:pPr>
        <w:tabs>
          <w:tab w:val="left" w:pos="3261"/>
        </w:tabs>
        <w:jc w:val="both"/>
        <w:rPr>
          <w:rFonts w:cs="Arial"/>
          <w:sz w:val="22"/>
          <w:szCs w:val="22"/>
        </w:rPr>
      </w:pPr>
      <w:r w:rsidRPr="002A042D">
        <w:rPr>
          <w:rFonts w:cs="Arial"/>
          <w:sz w:val="22"/>
          <w:szCs w:val="22"/>
        </w:rPr>
        <w:t>усилитель экстренного торможения (</w:t>
      </w:r>
      <w:proofErr w:type="spellStart"/>
      <w:r w:rsidRPr="002A042D">
        <w:rPr>
          <w:rFonts w:cs="Arial"/>
          <w:sz w:val="22"/>
          <w:szCs w:val="22"/>
        </w:rPr>
        <w:t>Brake</w:t>
      </w:r>
      <w:proofErr w:type="spellEnd"/>
      <w:r w:rsidRPr="002A042D">
        <w:rPr>
          <w:rFonts w:cs="Arial"/>
          <w:sz w:val="22"/>
          <w:szCs w:val="22"/>
        </w:rPr>
        <w:t xml:space="preserve"> </w:t>
      </w:r>
      <w:proofErr w:type="spellStart"/>
      <w:r w:rsidRPr="002A042D">
        <w:rPr>
          <w:rFonts w:cs="Arial"/>
          <w:sz w:val="22"/>
          <w:szCs w:val="22"/>
        </w:rPr>
        <w:t>Assist</w:t>
      </w:r>
      <w:proofErr w:type="spellEnd"/>
      <w:r w:rsidRPr="002A042D">
        <w:rPr>
          <w:rFonts w:cs="Arial"/>
          <w:sz w:val="22"/>
          <w:szCs w:val="22"/>
        </w:rPr>
        <w:t>)</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система курсовой устойчивости (VSC) </w:t>
      </w:r>
      <w:proofErr w:type="spellStart"/>
      <w:r w:rsidRPr="002A042D">
        <w:rPr>
          <w:rFonts w:cs="Arial"/>
          <w:sz w:val="22"/>
          <w:szCs w:val="22"/>
        </w:rPr>
        <w:t>антипробуксовочная</w:t>
      </w:r>
      <w:proofErr w:type="spellEnd"/>
      <w:r w:rsidRPr="002A042D">
        <w:rPr>
          <w:rFonts w:cs="Arial"/>
          <w:sz w:val="22"/>
          <w:szCs w:val="22"/>
        </w:rPr>
        <w:t xml:space="preserve"> система (TRC)  фронтальные подушки безопасности боковые подушки безопасности для переднего ряда сидений</w:t>
      </w:r>
    </w:p>
    <w:p w:rsidR="00874DE0" w:rsidRPr="002A042D" w:rsidRDefault="00874DE0" w:rsidP="00874DE0">
      <w:pPr>
        <w:tabs>
          <w:tab w:val="left" w:pos="3261"/>
        </w:tabs>
        <w:jc w:val="both"/>
        <w:rPr>
          <w:rFonts w:cs="Arial"/>
          <w:sz w:val="22"/>
          <w:szCs w:val="22"/>
        </w:rPr>
      </w:pPr>
      <w:r w:rsidRPr="002A042D">
        <w:rPr>
          <w:rFonts w:cs="Arial"/>
          <w:sz w:val="22"/>
          <w:szCs w:val="22"/>
        </w:rPr>
        <w:t>шторки безопасности</w:t>
      </w:r>
    </w:p>
    <w:p w:rsidR="00874DE0" w:rsidRPr="002A042D" w:rsidRDefault="00874DE0" w:rsidP="00874DE0">
      <w:pPr>
        <w:tabs>
          <w:tab w:val="left" w:pos="3261"/>
        </w:tabs>
        <w:jc w:val="both"/>
        <w:rPr>
          <w:rFonts w:cs="Arial"/>
          <w:sz w:val="22"/>
          <w:szCs w:val="22"/>
        </w:rPr>
      </w:pPr>
      <w:r w:rsidRPr="002A042D">
        <w:rPr>
          <w:rFonts w:cs="Arial"/>
          <w:sz w:val="22"/>
          <w:szCs w:val="22"/>
        </w:rPr>
        <w:t>активные подголовники</w:t>
      </w:r>
    </w:p>
    <w:p w:rsidR="00874DE0" w:rsidRPr="002A042D" w:rsidRDefault="00874DE0" w:rsidP="00874DE0">
      <w:pPr>
        <w:tabs>
          <w:tab w:val="left" w:pos="3261"/>
        </w:tabs>
        <w:jc w:val="both"/>
        <w:rPr>
          <w:rFonts w:cs="Arial"/>
          <w:sz w:val="22"/>
          <w:szCs w:val="22"/>
        </w:rPr>
      </w:pPr>
      <w:r w:rsidRPr="002A042D">
        <w:rPr>
          <w:rFonts w:cs="Arial"/>
          <w:sz w:val="22"/>
          <w:szCs w:val="22"/>
        </w:rPr>
        <w:t>круиз-контроль</w:t>
      </w:r>
    </w:p>
    <w:p w:rsidR="00874DE0" w:rsidRPr="002A042D" w:rsidRDefault="00874DE0" w:rsidP="00874DE0">
      <w:pPr>
        <w:tabs>
          <w:tab w:val="left" w:pos="3261"/>
        </w:tabs>
        <w:jc w:val="both"/>
        <w:rPr>
          <w:rFonts w:cs="Arial"/>
          <w:sz w:val="22"/>
          <w:szCs w:val="22"/>
        </w:rPr>
      </w:pPr>
      <w:r w:rsidRPr="002A042D">
        <w:rPr>
          <w:rFonts w:cs="Arial"/>
          <w:sz w:val="22"/>
          <w:szCs w:val="22"/>
        </w:rPr>
        <w:t>цветной LCD дисплей на цветной консоли</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коммуникационная система </w:t>
      </w:r>
      <w:proofErr w:type="spellStart"/>
      <w:r w:rsidRPr="002A042D">
        <w:rPr>
          <w:rFonts w:cs="Arial"/>
          <w:sz w:val="22"/>
          <w:szCs w:val="22"/>
        </w:rPr>
        <w:t>Bluetooth</w:t>
      </w:r>
      <w:proofErr w:type="spellEnd"/>
    </w:p>
    <w:p w:rsidR="00874DE0" w:rsidRPr="002A042D" w:rsidRDefault="00874DE0" w:rsidP="00874DE0">
      <w:pPr>
        <w:tabs>
          <w:tab w:val="left" w:pos="3261"/>
        </w:tabs>
        <w:jc w:val="both"/>
        <w:rPr>
          <w:rFonts w:cs="Arial"/>
          <w:sz w:val="22"/>
          <w:szCs w:val="22"/>
        </w:rPr>
      </w:pPr>
      <w:r w:rsidRPr="002A042D">
        <w:rPr>
          <w:rFonts w:cs="Arial"/>
          <w:sz w:val="22"/>
          <w:szCs w:val="22"/>
        </w:rPr>
        <w:t>ксеноновые фары ближнего света</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хромированные наружные ручки дверей интеллектуальная система доступа в автомобиль и запуск двигателя нажатием кнопки </w:t>
      </w:r>
      <w:proofErr w:type="spellStart"/>
      <w:r w:rsidRPr="002A042D">
        <w:rPr>
          <w:rFonts w:cs="Arial"/>
          <w:sz w:val="22"/>
          <w:szCs w:val="22"/>
        </w:rPr>
        <w:t>Smart</w:t>
      </w:r>
      <w:proofErr w:type="spellEnd"/>
      <w:r w:rsidRPr="002A042D">
        <w:rPr>
          <w:rFonts w:cs="Arial"/>
          <w:sz w:val="22"/>
          <w:szCs w:val="22"/>
        </w:rPr>
        <w:t xml:space="preserve"> </w:t>
      </w:r>
      <w:proofErr w:type="spellStart"/>
      <w:r w:rsidRPr="002A042D">
        <w:rPr>
          <w:rFonts w:cs="Arial"/>
          <w:sz w:val="22"/>
          <w:szCs w:val="22"/>
        </w:rPr>
        <w:t>Entry&amp;Push</w:t>
      </w:r>
      <w:proofErr w:type="spellEnd"/>
      <w:r w:rsidRPr="002A042D">
        <w:rPr>
          <w:rFonts w:cs="Arial"/>
          <w:sz w:val="22"/>
          <w:szCs w:val="22"/>
        </w:rPr>
        <w:t xml:space="preserve"> </w:t>
      </w:r>
      <w:proofErr w:type="spellStart"/>
      <w:r w:rsidRPr="002A042D">
        <w:rPr>
          <w:rFonts w:cs="Arial"/>
          <w:sz w:val="22"/>
          <w:szCs w:val="22"/>
        </w:rPr>
        <w:t>Start</w:t>
      </w:r>
      <w:proofErr w:type="spellEnd"/>
      <w:r w:rsidRPr="002A042D">
        <w:rPr>
          <w:rFonts w:cs="Arial"/>
          <w:sz w:val="22"/>
          <w:szCs w:val="22"/>
        </w:rPr>
        <w:t xml:space="preserve">. </w:t>
      </w:r>
      <w:proofErr w:type="spellStart"/>
      <w:r w:rsidRPr="002A042D">
        <w:rPr>
          <w:rFonts w:cs="Arial"/>
          <w:sz w:val="22"/>
          <w:szCs w:val="22"/>
        </w:rPr>
        <w:t>Иммобилайзер</w:t>
      </w:r>
      <w:proofErr w:type="spellEnd"/>
    </w:p>
    <w:p w:rsidR="00874DE0" w:rsidRPr="002A042D" w:rsidRDefault="00874DE0" w:rsidP="00874DE0">
      <w:pPr>
        <w:tabs>
          <w:tab w:val="left" w:pos="3261"/>
        </w:tabs>
        <w:jc w:val="both"/>
        <w:rPr>
          <w:rFonts w:cs="Arial"/>
          <w:sz w:val="22"/>
          <w:szCs w:val="22"/>
        </w:rPr>
      </w:pPr>
      <w:r w:rsidRPr="002A042D">
        <w:rPr>
          <w:rFonts w:cs="Arial"/>
          <w:sz w:val="22"/>
          <w:szCs w:val="22"/>
        </w:rPr>
        <w:t>центральный замок с ДУ и сигнализацией</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17-дюймовые </w:t>
      </w:r>
      <w:proofErr w:type="spellStart"/>
      <w:r w:rsidRPr="002A042D">
        <w:rPr>
          <w:rFonts w:cs="Arial"/>
          <w:sz w:val="22"/>
          <w:szCs w:val="22"/>
        </w:rPr>
        <w:t>легкосплавные</w:t>
      </w:r>
      <w:proofErr w:type="spellEnd"/>
      <w:r w:rsidRPr="002A042D">
        <w:rPr>
          <w:rFonts w:cs="Arial"/>
          <w:sz w:val="22"/>
          <w:szCs w:val="22"/>
        </w:rPr>
        <w:t xml:space="preserve"> диски c шинами 215/55R17</w:t>
      </w:r>
      <w:r w:rsidRPr="002A042D">
        <w:rPr>
          <w:rFonts w:cs="Arial"/>
          <w:b/>
          <w:snapToGrid w:val="0"/>
          <w:color w:val="000000"/>
          <w:sz w:val="22"/>
          <w:szCs w:val="22"/>
        </w:rPr>
        <w:t xml:space="preserve"> </w:t>
      </w:r>
    </w:p>
    <w:p w:rsidR="00874DE0" w:rsidRPr="002A042D" w:rsidRDefault="00874DE0" w:rsidP="00874DE0">
      <w:pPr>
        <w:tabs>
          <w:tab w:val="left" w:pos="3261"/>
        </w:tabs>
        <w:jc w:val="both"/>
        <w:rPr>
          <w:rFonts w:cs="Arial"/>
          <w:sz w:val="22"/>
          <w:szCs w:val="22"/>
        </w:rPr>
      </w:pPr>
      <w:r w:rsidRPr="002A042D">
        <w:rPr>
          <w:rFonts w:cs="Arial"/>
          <w:sz w:val="22"/>
          <w:szCs w:val="22"/>
        </w:rPr>
        <w:t>аудиосистема премиум класса JBL с поддержкой CD/MP3/WMA 10 динамиков</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навигационная система </w:t>
      </w:r>
      <w:proofErr w:type="spellStart"/>
      <w:r w:rsidRPr="002A042D">
        <w:rPr>
          <w:rFonts w:cs="Arial"/>
          <w:sz w:val="22"/>
          <w:szCs w:val="22"/>
        </w:rPr>
        <w:t>Toyota</w:t>
      </w:r>
      <w:proofErr w:type="spellEnd"/>
      <w:r w:rsidRPr="002A042D">
        <w:rPr>
          <w:rFonts w:cs="Arial"/>
          <w:sz w:val="22"/>
          <w:szCs w:val="22"/>
        </w:rPr>
        <w:t xml:space="preserve"> AVN на русском языке с жестким диском</w:t>
      </w:r>
    </w:p>
    <w:p w:rsidR="00874DE0" w:rsidRPr="002A042D" w:rsidRDefault="00874DE0" w:rsidP="00874DE0">
      <w:pPr>
        <w:tabs>
          <w:tab w:val="left" w:pos="3261"/>
        </w:tabs>
        <w:jc w:val="both"/>
        <w:rPr>
          <w:rFonts w:cs="Arial"/>
          <w:sz w:val="22"/>
          <w:szCs w:val="22"/>
        </w:rPr>
      </w:pPr>
      <w:r w:rsidRPr="002A042D">
        <w:rPr>
          <w:rFonts w:cs="Arial"/>
          <w:sz w:val="22"/>
          <w:szCs w:val="22"/>
        </w:rPr>
        <w:t>камера заднего вида с динамической разметкой</w:t>
      </w:r>
    </w:p>
    <w:p w:rsidR="00874DE0" w:rsidRPr="002A042D" w:rsidRDefault="00874DE0" w:rsidP="00874DE0">
      <w:pPr>
        <w:tabs>
          <w:tab w:val="left" w:pos="3261"/>
        </w:tabs>
        <w:jc w:val="both"/>
        <w:rPr>
          <w:rFonts w:cs="Arial"/>
          <w:sz w:val="22"/>
          <w:szCs w:val="22"/>
        </w:rPr>
      </w:pPr>
      <w:r w:rsidRPr="002A042D">
        <w:rPr>
          <w:rFonts w:cs="Arial"/>
          <w:sz w:val="22"/>
          <w:szCs w:val="22"/>
        </w:rPr>
        <w:t>7.0" цветной LCD дисплей EMV на цветной консоли</w:t>
      </w:r>
    </w:p>
    <w:p w:rsidR="00874DE0" w:rsidRPr="002A042D" w:rsidRDefault="00874DE0" w:rsidP="00874DE0">
      <w:pPr>
        <w:tabs>
          <w:tab w:val="left" w:pos="3261"/>
        </w:tabs>
        <w:jc w:val="both"/>
        <w:rPr>
          <w:rFonts w:cs="Arial"/>
          <w:sz w:val="22"/>
          <w:szCs w:val="22"/>
        </w:rPr>
      </w:pPr>
      <w:r w:rsidRPr="002A042D">
        <w:rPr>
          <w:rFonts w:cs="Arial"/>
          <w:sz w:val="22"/>
          <w:szCs w:val="22"/>
        </w:rPr>
        <w:t xml:space="preserve">сиденье второго ряда с </w:t>
      </w:r>
      <w:proofErr w:type="spellStart"/>
      <w:r w:rsidRPr="002A042D">
        <w:rPr>
          <w:rFonts w:cs="Arial"/>
          <w:sz w:val="22"/>
          <w:szCs w:val="22"/>
        </w:rPr>
        <w:t>электрорегулировкой</w:t>
      </w:r>
      <w:proofErr w:type="spellEnd"/>
      <w:r w:rsidRPr="002A042D">
        <w:rPr>
          <w:rFonts w:cs="Arial"/>
          <w:sz w:val="22"/>
          <w:szCs w:val="22"/>
        </w:rPr>
        <w:t xml:space="preserve"> в 2 направлениях, разделенные в пропорции 40:20:40</w:t>
      </w:r>
    </w:p>
    <w:p w:rsidR="00874DE0" w:rsidRPr="002A042D" w:rsidRDefault="00874DE0" w:rsidP="00874DE0">
      <w:pPr>
        <w:tabs>
          <w:tab w:val="left" w:pos="3261"/>
        </w:tabs>
        <w:jc w:val="both"/>
        <w:rPr>
          <w:rFonts w:cs="Arial"/>
          <w:sz w:val="22"/>
          <w:szCs w:val="22"/>
        </w:rPr>
      </w:pPr>
      <w:r w:rsidRPr="002A042D">
        <w:rPr>
          <w:rFonts w:cs="Arial"/>
          <w:sz w:val="22"/>
          <w:szCs w:val="22"/>
        </w:rPr>
        <w:t>элементы управления аудиосистемой, подогревом задних сидений, климат-контролем, регулировкой задних сидений для пассажиров 2 ряда сидений</w:t>
      </w:r>
    </w:p>
    <w:p w:rsidR="00874DE0" w:rsidRPr="002A042D" w:rsidRDefault="00874DE0" w:rsidP="00874DE0">
      <w:pPr>
        <w:tabs>
          <w:tab w:val="left" w:pos="3261"/>
        </w:tabs>
        <w:jc w:val="both"/>
        <w:rPr>
          <w:rFonts w:cs="Arial"/>
          <w:sz w:val="22"/>
          <w:szCs w:val="22"/>
        </w:rPr>
      </w:pPr>
      <w:r w:rsidRPr="002A042D">
        <w:rPr>
          <w:rFonts w:cs="Arial"/>
          <w:sz w:val="22"/>
          <w:szCs w:val="22"/>
        </w:rPr>
        <w:t>подогрев сидений второго ряда</w:t>
      </w:r>
    </w:p>
    <w:p w:rsidR="00874DE0" w:rsidRPr="002A042D" w:rsidRDefault="00874DE0" w:rsidP="00874DE0">
      <w:pPr>
        <w:widowControl w:val="0"/>
        <w:tabs>
          <w:tab w:val="num" w:pos="567"/>
        </w:tabs>
        <w:autoSpaceDE w:val="0"/>
        <w:autoSpaceDN w:val="0"/>
        <w:adjustRightInd w:val="0"/>
        <w:spacing w:line="232" w:lineRule="auto"/>
        <w:jc w:val="both"/>
        <w:rPr>
          <w:color w:val="000000"/>
          <w:spacing w:val="-4"/>
        </w:rPr>
      </w:pPr>
      <w:r w:rsidRPr="002A042D">
        <w:rPr>
          <w:rFonts w:cs="Arial"/>
          <w:sz w:val="22"/>
          <w:szCs w:val="22"/>
        </w:rPr>
        <w:t>3-х зонный климат-контроль</w:t>
      </w:r>
    </w:p>
    <w:p w:rsidR="00874DE0" w:rsidRPr="002A042D" w:rsidRDefault="00874DE0" w:rsidP="00874DE0">
      <w:pPr>
        <w:jc w:val="both"/>
        <w:rPr>
          <w:rFonts w:cs="Arial"/>
          <w:snapToGrid w:val="0"/>
          <w:color w:val="000000"/>
          <w:sz w:val="22"/>
          <w:szCs w:val="22"/>
        </w:rPr>
      </w:pPr>
      <w:r w:rsidRPr="002A042D">
        <w:rPr>
          <w:rFonts w:cs="Arial"/>
          <w:snapToGrid w:val="0"/>
          <w:color w:val="000000"/>
          <w:sz w:val="22"/>
          <w:szCs w:val="22"/>
        </w:rPr>
        <w:t xml:space="preserve">Защита картера с установкой (сталь) </w:t>
      </w:r>
    </w:p>
    <w:p w:rsidR="00643949" w:rsidRPr="002A042D" w:rsidRDefault="00643949" w:rsidP="00643949">
      <w:pPr>
        <w:jc w:val="both"/>
        <w:rPr>
          <w:rFonts w:cs="Arial"/>
          <w:snapToGrid w:val="0"/>
          <w:color w:val="000000"/>
        </w:rPr>
      </w:pPr>
      <w:r w:rsidRPr="002A042D">
        <w:rPr>
          <w:rFonts w:cs="Arial"/>
          <w:snapToGrid w:val="0"/>
          <w:color w:val="000000"/>
        </w:rPr>
        <w:t>Брызговики передние и задние</w:t>
      </w:r>
      <w:r w:rsidRPr="002A042D">
        <w:t xml:space="preserve"> </w:t>
      </w:r>
      <w:r w:rsidRPr="002A042D">
        <w:rPr>
          <w:rFonts w:cs="Arial"/>
          <w:snapToGrid w:val="0"/>
          <w:color w:val="000000"/>
        </w:rPr>
        <w:t xml:space="preserve">с установкой </w:t>
      </w:r>
    </w:p>
    <w:p w:rsidR="00643949" w:rsidRPr="002A042D" w:rsidRDefault="00643949" w:rsidP="00643949">
      <w:pPr>
        <w:jc w:val="both"/>
        <w:rPr>
          <w:rFonts w:cs="Arial"/>
          <w:snapToGrid w:val="0"/>
          <w:color w:val="000000"/>
        </w:rPr>
      </w:pPr>
      <w:r w:rsidRPr="002A042D">
        <w:rPr>
          <w:rFonts w:cs="Arial"/>
          <w:snapToGrid w:val="0"/>
          <w:color w:val="000000"/>
        </w:rPr>
        <w:t xml:space="preserve">Резиновые ковры в салон и в багажник </w:t>
      </w:r>
    </w:p>
    <w:p w:rsidR="00643949" w:rsidRPr="002A042D" w:rsidRDefault="00643949" w:rsidP="00643949">
      <w:pPr>
        <w:jc w:val="both"/>
        <w:rPr>
          <w:rFonts w:cs="Arial"/>
          <w:snapToGrid w:val="0"/>
          <w:color w:val="000000"/>
        </w:rPr>
      </w:pPr>
      <w:r w:rsidRPr="002A042D">
        <w:rPr>
          <w:rFonts w:cs="Arial"/>
          <w:snapToGrid w:val="0"/>
          <w:color w:val="000000"/>
        </w:rPr>
        <w:t xml:space="preserve">Автошины, XL, зимняя, шипованная, </w:t>
      </w:r>
      <w:proofErr w:type="spellStart"/>
      <w:r w:rsidRPr="002A042D">
        <w:rPr>
          <w:rFonts w:cs="Arial"/>
          <w:snapToGrid w:val="0"/>
          <w:color w:val="000000"/>
        </w:rPr>
        <w:t>Nokian</w:t>
      </w:r>
      <w:proofErr w:type="spellEnd"/>
      <w:r w:rsidRPr="002A042D">
        <w:rPr>
          <w:rFonts w:cs="Arial"/>
          <w:snapToGrid w:val="0"/>
          <w:color w:val="000000"/>
        </w:rPr>
        <w:t xml:space="preserve"> </w:t>
      </w:r>
      <w:proofErr w:type="spellStart"/>
      <w:r w:rsidRPr="002A042D">
        <w:rPr>
          <w:rFonts w:cs="Arial"/>
          <w:snapToGrid w:val="0"/>
          <w:color w:val="000000"/>
          <w:lang w:val="en-US"/>
        </w:rPr>
        <w:t>Hakkapeliitta</w:t>
      </w:r>
      <w:proofErr w:type="spellEnd"/>
      <w:r w:rsidRPr="002A042D">
        <w:rPr>
          <w:rFonts w:cs="Arial"/>
          <w:snapToGrid w:val="0"/>
          <w:color w:val="000000"/>
        </w:rPr>
        <w:t xml:space="preserve"> 8, 215/55R17 98T </w:t>
      </w:r>
    </w:p>
    <w:p w:rsidR="00643949" w:rsidRPr="002A042D" w:rsidRDefault="00643949" w:rsidP="00643949">
      <w:pPr>
        <w:jc w:val="both"/>
        <w:rPr>
          <w:rFonts w:cs="Arial"/>
          <w:snapToGrid w:val="0"/>
          <w:color w:val="000000"/>
        </w:rPr>
      </w:pPr>
      <w:r w:rsidRPr="002A042D">
        <w:rPr>
          <w:rFonts w:cs="Arial"/>
          <w:snapToGrid w:val="0"/>
          <w:color w:val="000000"/>
        </w:rPr>
        <w:t xml:space="preserve">Набор автомобилиста </w:t>
      </w:r>
      <w:proofErr w:type="spellStart"/>
      <w:r w:rsidRPr="002A042D">
        <w:rPr>
          <w:rFonts w:cs="Arial"/>
          <w:snapToGrid w:val="0"/>
          <w:color w:val="000000"/>
        </w:rPr>
        <w:t>Toyota</w:t>
      </w:r>
      <w:proofErr w:type="spellEnd"/>
      <w:r w:rsidRPr="002A042D">
        <w:rPr>
          <w:rFonts w:cs="Arial"/>
          <w:snapToGrid w:val="0"/>
          <w:color w:val="000000"/>
        </w:rPr>
        <w:t xml:space="preserve"> (огнетушитель, знак аварийной остановки, буксировочный трос, перчатки)</w:t>
      </w:r>
    </w:p>
    <w:p w:rsidR="00643949" w:rsidRPr="002A042D" w:rsidRDefault="00643949" w:rsidP="00643949">
      <w:pPr>
        <w:jc w:val="both"/>
        <w:rPr>
          <w:rFonts w:cs="Arial"/>
          <w:snapToGrid w:val="0"/>
          <w:color w:val="000000"/>
        </w:rPr>
      </w:pPr>
      <w:r w:rsidRPr="002A042D">
        <w:rPr>
          <w:rFonts w:cs="Arial"/>
          <w:snapToGrid w:val="0"/>
          <w:color w:val="000000"/>
        </w:rPr>
        <w:t xml:space="preserve">Спутниковая сигнализация - Цезарь Сателлит </w:t>
      </w:r>
      <w:proofErr w:type="spellStart"/>
      <w:r w:rsidRPr="002A042D">
        <w:rPr>
          <w:rFonts w:cs="Arial"/>
          <w:snapToGrid w:val="0"/>
          <w:color w:val="000000"/>
        </w:rPr>
        <w:t>Omega</w:t>
      </w:r>
      <w:proofErr w:type="spellEnd"/>
      <w:r w:rsidRPr="002A042D">
        <w:rPr>
          <w:rFonts w:cs="Arial"/>
          <w:snapToGrid w:val="0"/>
          <w:color w:val="000000"/>
        </w:rPr>
        <w:t xml:space="preserve"> X.</w:t>
      </w:r>
    </w:p>
    <w:p w:rsidR="00874DE0" w:rsidRPr="002A042D" w:rsidRDefault="00874DE0" w:rsidP="00874DE0">
      <w:pPr>
        <w:tabs>
          <w:tab w:val="left" w:pos="2410"/>
        </w:tabs>
        <w:jc w:val="both"/>
        <w:rPr>
          <w:sz w:val="22"/>
          <w:szCs w:val="22"/>
        </w:rPr>
      </w:pPr>
    </w:p>
    <w:p w:rsidR="00874DE0" w:rsidRDefault="00874DE0" w:rsidP="00874DE0">
      <w:pPr>
        <w:tabs>
          <w:tab w:val="num" w:pos="567"/>
        </w:tabs>
        <w:jc w:val="both"/>
        <w:rPr>
          <w:color w:val="000000"/>
        </w:rPr>
      </w:pPr>
      <w:r w:rsidRPr="002A042D">
        <w:rPr>
          <w:b/>
        </w:rPr>
        <w:t xml:space="preserve">5. </w:t>
      </w:r>
      <w:r w:rsidR="00161F78" w:rsidRPr="002A042D">
        <w:rPr>
          <w:b/>
        </w:rPr>
        <w:t>Место поставки ТС</w:t>
      </w:r>
      <w:r w:rsidRPr="002A042D">
        <w:rPr>
          <w:b/>
        </w:rPr>
        <w:t xml:space="preserve">: </w:t>
      </w:r>
      <w:r w:rsidR="008E16A2">
        <w:rPr>
          <w:color w:val="000000"/>
        </w:rPr>
        <w:t>Центральный федеральный округ Российской Федерации, г. Москва</w:t>
      </w:r>
      <w:r w:rsidR="008E16A2" w:rsidRPr="000A2642">
        <w:rPr>
          <w:color w:val="000000"/>
        </w:rPr>
        <w:t>.</w:t>
      </w:r>
    </w:p>
    <w:p w:rsidR="008E16A2" w:rsidRPr="002A042D" w:rsidRDefault="008E16A2" w:rsidP="00874DE0">
      <w:pPr>
        <w:tabs>
          <w:tab w:val="num" w:pos="567"/>
        </w:tabs>
        <w:jc w:val="both"/>
        <w:rPr>
          <w:b/>
        </w:rPr>
      </w:pPr>
    </w:p>
    <w:p w:rsidR="002A5111" w:rsidRPr="002A042D" w:rsidRDefault="00874DE0" w:rsidP="00874DE0">
      <w:pPr>
        <w:tabs>
          <w:tab w:val="left" w:pos="2410"/>
        </w:tabs>
        <w:jc w:val="both"/>
        <w:rPr>
          <w:sz w:val="22"/>
          <w:szCs w:val="22"/>
        </w:rPr>
      </w:pPr>
      <w:r w:rsidRPr="002A042D">
        <w:rPr>
          <w:b/>
        </w:rPr>
        <w:t>6. Гарантия:</w:t>
      </w:r>
      <w:r w:rsidRPr="002A042D">
        <w:t xml:space="preserve"> 36 месяцев  или 100 000 км. пробега</w:t>
      </w:r>
    </w:p>
    <w:p w:rsidR="00874DE0" w:rsidRPr="002A042D" w:rsidRDefault="00874DE0" w:rsidP="002A5111">
      <w:pPr>
        <w:tabs>
          <w:tab w:val="left" w:pos="2410"/>
        </w:tabs>
        <w:ind w:left="360"/>
        <w:jc w:val="both"/>
        <w:rPr>
          <w:sz w:val="22"/>
          <w:szCs w:val="22"/>
        </w:rPr>
      </w:pPr>
    </w:p>
    <w:p w:rsidR="002A5111" w:rsidRPr="002A042D" w:rsidRDefault="002A5111" w:rsidP="002A5111">
      <w:pPr>
        <w:tabs>
          <w:tab w:val="left" w:pos="0"/>
          <w:tab w:val="left" w:pos="2410"/>
        </w:tabs>
        <w:jc w:val="both"/>
        <w:rPr>
          <w:b/>
          <w:sz w:val="22"/>
          <w:szCs w:val="22"/>
        </w:rPr>
      </w:pPr>
      <w:r w:rsidRPr="002A042D">
        <w:rPr>
          <w:b/>
          <w:sz w:val="22"/>
          <w:szCs w:val="22"/>
        </w:rPr>
        <w:t xml:space="preserve">Общая стоимость </w:t>
      </w:r>
      <w:r w:rsidR="00874DE0" w:rsidRPr="002A042D">
        <w:rPr>
          <w:b/>
          <w:sz w:val="22"/>
          <w:szCs w:val="22"/>
        </w:rPr>
        <w:t>транспортного средства</w:t>
      </w:r>
      <w:r w:rsidRPr="002A042D">
        <w:rPr>
          <w:b/>
          <w:sz w:val="22"/>
          <w:szCs w:val="22"/>
        </w:rPr>
        <w:t xml:space="preserve"> с учетом установленного на н</w:t>
      </w:r>
      <w:r w:rsidR="00161F78" w:rsidRPr="002A042D">
        <w:rPr>
          <w:b/>
          <w:sz w:val="22"/>
          <w:szCs w:val="22"/>
        </w:rPr>
        <w:t>его</w:t>
      </w:r>
      <w:r w:rsidRPr="002A042D">
        <w:rPr>
          <w:b/>
          <w:sz w:val="22"/>
          <w:szCs w:val="22"/>
        </w:rPr>
        <w:t xml:space="preserve"> дополнительного оборудования, составляет </w:t>
      </w:r>
      <w:r w:rsidRPr="002A042D">
        <w:rPr>
          <w:b/>
          <w:bCs/>
        </w:rPr>
        <w:t>__________ (__________) рублей __ коп.</w:t>
      </w:r>
      <w:r w:rsidRPr="002A042D">
        <w:rPr>
          <w:b/>
          <w:color w:val="000000"/>
        </w:rPr>
        <w:t xml:space="preserve">, в том числе НДС (18%) – ________ </w:t>
      </w:r>
      <w:r w:rsidRPr="002A042D">
        <w:rPr>
          <w:b/>
          <w:bCs/>
        </w:rPr>
        <w:t>(__________) рубль __ коп.</w:t>
      </w:r>
    </w:p>
    <w:p w:rsidR="000A608C" w:rsidRPr="002A042D" w:rsidRDefault="000A608C" w:rsidP="006D3A4E">
      <w:pPr>
        <w:tabs>
          <w:tab w:val="left" w:pos="2410"/>
        </w:tabs>
        <w:jc w:val="both"/>
        <w:rPr>
          <w:sz w:val="22"/>
          <w:szCs w:val="22"/>
        </w:rPr>
      </w:pPr>
    </w:p>
    <w:p w:rsidR="002C40B1" w:rsidRPr="002A042D" w:rsidRDefault="002C40B1" w:rsidP="002C40B1">
      <w:pPr>
        <w:tabs>
          <w:tab w:val="left" w:pos="0"/>
        </w:tabs>
        <w:rPr>
          <w:b/>
          <w:bCs/>
          <w:sz w:val="22"/>
          <w:szCs w:val="22"/>
        </w:rPr>
      </w:pPr>
      <w:r w:rsidRPr="002A042D">
        <w:rPr>
          <w:b/>
          <w:bCs/>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7"/>
        <w:gridCol w:w="5302"/>
      </w:tblGrid>
      <w:tr w:rsidR="00194AAD" w:rsidRPr="002A042D" w:rsidTr="00525958">
        <w:tc>
          <w:tcPr>
            <w:tcW w:w="4837" w:type="dxa"/>
          </w:tcPr>
          <w:p w:rsidR="00194AAD" w:rsidRPr="002A042D" w:rsidRDefault="00194AAD" w:rsidP="00525958">
            <w:pPr>
              <w:tabs>
                <w:tab w:val="left" w:pos="2410"/>
              </w:tabs>
              <w:jc w:val="both"/>
              <w:rPr>
                <w:b/>
                <w:sz w:val="22"/>
                <w:szCs w:val="22"/>
              </w:rPr>
            </w:pPr>
            <w:r w:rsidRPr="002A042D">
              <w:rPr>
                <w:b/>
                <w:sz w:val="22"/>
                <w:szCs w:val="22"/>
              </w:rPr>
              <w:t xml:space="preserve">Продавец </w:t>
            </w:r>
          </w:p>
          <w:p w:rsidR="00194AAD" w:rsidRPr="002A042D" w:rsidRDefault="00194AAD" w:rsidP="00525958">
            <w:pPr>
              <w:tabs>
                <w:tab w:val="left" w:pos="2410"/>
              </w:tabs>
              <w:jc w:val="both"/>
              <w:rPr>
                <w:sz w:val="22"/>
                <w:szCs w:val="22"/>
              </w:rPr>
            </w:pPr>
          </w:p>
        </w:tc>
        <w:tc>
          <w:tcPr>
            <w:tcW w:w="5302" w:type="dxa"/>
          </w:tcPr>
          <w:p w:rsidR="00194AAD" w:rsidRPr="002A042D" w:rsidRDefault="00194AAD" w:rsidP="00525958">
            <w:pPr>
              <w:tabs>
                <w:tab w:val="left" w:pos="2410"/>
              </w:tabs>
              <w:jc w:val="both"/>
              <w:rPr>
                <w:b/>
                <w:sz w:val="22"/>
                <w:szCs w:val="22"/>
              </w:rPr>
            </w:pPr>
            <w:r w:rsidRPr="002A042D">
              <w:rPr>
                <w:b/>
                <w:sz w:val="22"/>
                <w:szCs w:val="22"/>
              </w:rPr>
              <w:t>Покупатель</w:t>
            </w:r>
          </w:p>
          <w:p w:rsidR="009E60A1" w:rsidRPr="002A042D" w:rsidRDefault="009E60A1" w:rsidP="009E60A1">
            <w:pPr>
              <w:tabs>
                <w:tab w:val="left" w:pos="2410"/>
              </w:tabs>
              <w:jc w:val="both"/>
              <w:rPr>
                <w:b/>
              </w:rPr>
            </w:pPr>
            <w:r w:rsidRPr="002A042D">
              <w:rPr>
                <w:b/>
              </w:rPr>
              <w:t>АО «</w:t>
            </w:r>
            <w:proofErr w:type="spellStart"/>
            <w:r w:rsidRPr="002A042D">
              <w:rPr>
                <w:b/>
              </w:rPr>
              <w:t>Эльконский</w:t>
            </w:r>
            <w:proofErr w:type="spellEnd"/>
            <w:r w:rsidRPr="002A042D">
              <w:rPr>
                <w:b/>
              </w:rPr>
              <w:t xml:space="preserve"> ГМК»</w:t>
            </w:r>
          </w:p>
          <w:p w:rsidR="00194AAD" w:rsidRPr="002A042D" w:rsidRDefault="00194AAD" w:rsidP="00525958">
            <w:pPr>
              <w:tabs>
                <w:tab w:val="left" w:pos="2410"/>
              </w:tabs>
              <w:jc w:val="both"/>
              <w:rPr>
                <w:sz w:val="22"/>
                <w:szCs w:val="22"/>
              </w:rPr>
            </w:pPr>
          </w:p>
          <w:p w:rsidR="009E60A1" w:rsidRPr="002A042D" w:rsidRDefault="009E60A1" w:rsidP="009E60A1">
            <w:pPr>
              <w:tabs>
                <w:tab w:val="left" w:pos="2410"/>
              </w:tabs>
              <w:jc w:val="both"/>
              <w:rPr>
                <w:sz w:val="22"/>
                <w:szCs w:val="22"/>
              </w:rPr>
            </w:pPr>
            <w:r w:rsidRPr="002A042D">
              <w:rPr>
                <w:sz w:val="22"/>
                <w:szCs w:val="22"/>
              </w:rPr>
              <w:t>Генеральный директор</w:t>
            </w:r>
          </w:p>
          <w:p w:rsidR="009E60A1" w:rsidRPr="002A042D" w:rsidRDefault="009E60A1" w:rsidP="009E60A1">
            <w:pPr>
              <w:tabs>
                <w:tab w:val="left" w:pos="2410"/>
              </w:tabs>
              <w:jc w:val="both"/>
              <w:rPr>
                <w:sz w:val="22"/>
                <w:szCs w:val="22"/>
              </w:rPr>
            </w:pPr>
          </w:p>
          <w:p w:rsidR="00194AAD" w:rsidRPr="002A042D" w:rsidRDefault="009E60A1" w:rsidP="009E60A1">
            <w:pPr>
              <w:tabs>
                <w:tab w:val="left" w:pos="2410"/>
              </w:tabs>
              <w:jc w:val="both"/>
              <w:rPr>
                <w:sz w:val="22"/>
                <w:szCs w:val="22"/>
              </w:rPr>
            </w:pPr>
            <w:r w:rsidRPr="002A042D">
              <w:rPr>
                <w:sz w:val="22"/>
                <w:szCs w:val="22"/>
              </w:rPr>
              <w:t>____________________ В.А. Галактионов</w:t>
            </w:r>
          </w:p>
        </w:tc>
      </w:tr>
    </w:tbl>
    <w:p w:rsidR="008D645E" w:rsidRPr="002A042D" w:rsidRDefault="008D645E" w:rsidP="006D3A4E">
      <w:pPr>
        <w:tabs>
          <w:tab w:val="left" w:pos="0"/>
        </w:tabs>
        <w:jc w:val="center"/>
        <w:rPr>
          <w:b/>
          <w:bCs/>
          <w:sz w:val="22"/>
          <w:szCs w:val="22"/>
        </w:rPr>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7A5DB5" w:rsidRPr="002A042D" w:rsidRDefault="007A5DB5" w:rsidP="006D3A4E">
      <w:pPr>
        <w:jc w:val="right"/>
      </w:pPr>
    </w:p>
    <w:p w:rsidR="00E5250C" w:rsidRPr="002A042D" w:rsidRDefault="00E5250C" w:rsidP="006D3A4E">
      <w:pPr>
        <w:jc w:val="right"/>
      </w:pPr>
    </w:p>
    <w:p w:rsidR="002A5111" w:rsidRPr="002A042D" w:rsidRDefault="002A5111" w:rsidP="006D3A4E">
      <w:pPr>
        <w:jc w:val="right"/>
      </w:pPr>
    </w:p>
    <w:p w:rsidR="002A5111" w:rsidRPr="002A042D" w:rsidRDefault="002A5111" w:rsidP="006D3A4E">
      <w:pPr>
        <w:jc w:val="right"/>
      </w:pPr>
    </w:p>
    <w:p w:rsidR="002A5111" w:rsidRPr="002A042D" w:rsidRDefault="002A5111" w:rsidP="006D3A4E">
      <w:pPr>
        <w:jc w:val="right"/>
      </w:pPr>
    </w:p>
    <w:p w:rsidR="00C5147A" w:rsidRPr="002A042D" w:rsidRDefault="00C5147A" w:rsidP="006D3A4E">
      <w:pPr>
        <w:jc w:val="right"/>
      </w:pPr>
    </w:p>
    <w:p w:rsidR="00874DE0" w:rsidRPr="002A042D" w:rsidRDefault="00874DE0" w:rsidP="006D3A4E">
      <w:pPr>
        <w:jc w:val="right"/>
      </w:pPr>
    </w:p>
    <w:p w:rsidR="00194AAD" w:rsidRPr="002A042D" w:rsidRDefault="00194AAD" w:rsidP="006D3A4E">
      <w:pPr>
        <w:jc w:val="right"/>
      </w:pPr>
    </w:p>
    <w:p w:rsidR="00194AAD" w:rsidRPr="002A042D" w:rsidRDefault="00194AAD" w:rsidP="006D3A4E">
      <w:pPr>
        <w:jc w:val="right"/>
      </w:pPr>
    </w:p>
    <w:p w:rsidR="00194AAD" w:rsidRPr="002A042D" w:rsidRDefault="00194AAD" w:rsidP="006D3A4E">
      <w:pPr>
        <w:jc w:val="right"/>
      </w:pPr>
    </w:p>
    <w:p w:rsidR="00194AAD" w:rsidRPr="002A042D" w:rsidRDefault="00194AAD" w:rsidP="006D3A4E">
      <w:pPr>
        <w:jc w:val="right"/>
      </w:pPr>
    </w:p>
    <w:p w:rsidR="00194AAD" w:rsidRPr="002A042D" w:rsidRDefault="00194AAD" w:rsidP="006D3A4E">
      <w:pPr>
        <w:jc w:val="right"/>
      </w:pPr>
    </w:p>
    <w:p w:rsidR="00FB11F8" w:rsidRPr="002A042D" w:rsidRDefault="00FB11F8" w:rsidP="006D3A4E">
      <w:pPr>
        <w:jc w:val="right"/>
        <w:rPr>
          <w:sz w:val="20"/>
          <w:szCs w:val="20"/>
        </w:rPr>
      </w:pPr>
      <w:r w:rsidRPr="002A042D">
        <w:rPr>
          <w:sz w:val="20"/>
          <w:szCs w:val="20"/>
        </w:rPr>
        <w:lastRenderedPageBreak/>
        <w:t>Приложение №2</w:t>
      </w:r>
    </w:p>
    <w:p w:rsidR="00FB11F8" w:rsidRPr="002A042D" w:rsidRDefault="00FB11F8" w:rsidP="006D3A4E">
      <w:pPr>
        <w:jc w:val="right"/>
        <w:rPr>
          <w:b/>
          <w:sz w:val="20"/>
          <w:szCs w:val="20"/>
        </w:rPr>
      </w:pPr>
      <w:r w:rsidRPr="002A042D">
        <w:rPr>
          <w:sz w:val="20"/>
          <w:szCs w:val="20"/>
        </w:rPr>
        <w:t>к договору купли-продажи  № ___________ от «___» _______  201</w:t>
      </w:r>
      <w:r w:rsidR="00194AAD" w:rsidRPr="002A042D">
        <w:rPr>
          <w:sz w:val="20"/>
          <w:szCs w:val="20"/>
        </w:rPr>
        <w:t>_</w:t>
      </w:r>
      <w:r w:rsidRPr="002A042D">
        <w:rPr>
          <w:sz w:val="20"/>
          <w:szCs w:val="20"/>
        </w:rPr>
        <w:t xml:space="preserve"> года</w:t>
      </w:r>
    </w:p>
    <w:p w:rsidR="00FB11F8" w:rsidRPr="002A042D" w:rsidRDefault="00FB11F8" w:rsidP="006D3A4E">
      <w:pPr>
        <w:pStyle w:val="7"/>
        <w:tabs>
          <w:tab w:val="left" w:pos="1134"/>
          <w:tab w:val="left" w:pos="9923"/>
        </w:tabs>
        <w:spacing w:before="0" w:after="0"/>
        <w:ind w:right="45"/>
        <w:jc w:val="center"/>
        <w:rPr>
          <w:rFonts w:ascii="Times New Roman" w:hAnsi="Times New Roman"/>
          <w:b/>
          <w:sz w:val="22"/>
          <w:szCs w:val="22"/>
        </w:rPr>
      </w:pPr>
      <w:r w:rsidRPr="002A042D">
        <w:rPr>
          <w:rFonts w:ascii="Times New Roman" w:hAnsi="Times New Roman"/>
          <w:b/>
          <w:sz w:val="22"/>
          <w:szCs w:val="22"/>
        </w:rPr>
        <w:t>ФОРМА</w:t>
      </w:r>
    </w:p>
    <w:p w:rsidR="00FB11F8" w:rsidRPr="002A042D" w:rsidRDefault="00FB11F8" w:rsidP="006D3A4E">
      <w:pPr>
        <w:pStyle w:val="7"/>
        <w:tabs>
          <w:tab w:val="left" w:pos="0"/>
          <w:tab w:val="left" w:pos="9923"/>
        </w:tabs>
        <w:spacing w:before="0" w:after="0"/>
        <w:ind w:right="45"/>
        <w:jc w:val="center"/>
        <w:rPr>
          <w:rFonts w:ascii="Times New Roman" w:hAnsi="Times New Roman"/>
          <w:b/>
          <w:sz w:val="20"/>
          <w:szCs w:val="20"/>
        </w:rPr>
      </w:pPr>
      <w:r w:rsidRPr="002A042D">
        <w:rPr>
          <w:rFonts w:ascii="Times New Roman" w:hAnsi="Times New Roman"/>
          <w:b/>
          <w:sz w:val="20"/>
          <w:szCs w:val="20"/>
        </w:rPr>
        <w:t>АКТ ПРИЕМА-ПЕРЕДАЧИ ТРАНСПОРТНОГО СРЕДСТВА</w:t>
      </w:r>
    </w:p>
    <w:p w:rsidR="00FB11F8" w:rsidRPr="002A042D" w:rsidRDefault="00FB11F8" w:rsidP="006D3A4E">
      <w:pPr>
        <w:jc w:val="center"/>
        <w:rPr>
          <w:b/>
          <w:sz w:val="20"/>
          <w:szCs w:val="20"/>
        </w:rPr>
      </w:pPr>
      <w:r w:rsidRPr="002A042D">
        <w:rPr>
          <w:b/>
          <w:sz w:val="20"/>
          <w:szCs w:val="20"/>
        </w:rPr>
        <w:t>ПО ДОГОВОРУ КУПЛИ-ПРОДАЖИ №</w:t>
      </w:r>
      <w:r w:rsidRPr="002A042D">
        <w:rPr>
          <w:sz w:val="20"/>
          <w:szCs w:val="20"/>
        </w:rPr>
        <w:t xml:space="preserve"> </w:t>
      </w:r>
      <w:r w:rsidRPr="002A042D">
        <w:rPr>
          <w:b/>
          <w:sz w:val="20"/>
          <w:szCs w:val="20"/>
        </w:rPr>
        <w:t>___ от «___» _____ 20__ г.</w:t>
      </w:r>
    </w:p>
    <w:tbl>
      <w:tblPr>
        <w:tblW w:w="0" w:type="auto"/>
        <w:tblLayout w:type="fixed"/>
        <w:tblLook w:val="0000" w:firstRow="0" w:lastRow="0" w:firstColumn="0" w:lastColumn="0" w:noHBand="0" w:noVBand="0"/>
      </w:tblPr>
      <w:tblGrid>
        <w:gridCol w:w="5035"/>
        <w:gridCol w:w="4927"/>
      </w:tblGrid>
      <w:tr w:rsidR="00FB11F8" w:rsidRPr="002A042D" w:rsidTr="006A048F">
        <w:trPr>
          <w:trHeight w:val="276"/>
        </w:trPr>
        <w:tc>
          <w:tcPr>
            <w:tcW w:w="5035" w:type="dxa"/>
          </w:tcPr>
          <w:p w:rsidR="00FB11F8" w:rsidRPr="002A042D" w:rsidRDefault="00FB11F8" w:rsidP="006D3A4E">
            <w:pPr>
              <w:tabs>
                <w:tab w:val="left" w:pos="1134"/>
                <w:tab w:val="center" w:pos="4677"/>
                <w:tab w:val="right" w:pos="9355"/>
              </w:tabs>
              <w:snapToGrid w:val="0"/>
              <w:jc w:val="both"/>
              <w:rPr>
                <w:b/>
                <w:sz w:val="20"/>
                <w:szCs w:val="20"/>
              </w:rPr>
            </w:pPr>
            <w:r w:rsidRPr="002A042D">
              <w:rPr>
                <w:b/>
                <w:sz w:val="20"/>
                <w:szCs w:val="20"/>
              </w:rPr>
              <w:t>г. ______________</w:t>
            </w:r>
          </w:p>
        </w:tc>
        <w:tc>
          <w:tcPr>
            <w:tcW w:w="4927" w:type="dxa"/>
          </w:tcPr>
          <w:p w:rsidR="00FB11F8" w:rsidRPr="002A042D" w:rsidRDefault="00FB11F8" w:rsidP="006D3A4E">
            <w:pPr>
              <w:tabs>
                <w:tab w:val="left" w:pos="2268"/>
                <w:tab w:val="center" w:pos="5811"/>
                <w:tab w:val="right" w:pos="10489"/>
              </w:tabs>
              <w:snapToGrid w:val="0"/>
              <w:jc w:val="right"/>
              <w:rPr>
                <w:b/>
                <w:sz w:val="20"/>
                <w:szCs w:val="20"/>
              </w:rPr>
            </w:pPr>
            <w:r w:rsidRPr="002A042D">
              <w:rPr>
                <w:b/>
                <w:sz w:val="20"/>
                <w:szCs w:val="20"/>
              </w:rPr>
              <w:t>«___» _________ 20__ г.</w:t>
            </w:r>
          </w:p>
        </w:tc>
      </w:tr>
    </w:tbl>
    <w:p w:rsidR="00FB11F8" w:rsidRPr="002A042D" w:rsidRDefault="00FB11F8" w:rsidP="006D3A4E">
      <w:pPr>
        <w:tabs>
          <w:tab w:val="left" w:pos="1134"/>
        </w:tabs>
        <w:jc w:val="both"/>
        <w:rPr>
          <w:sz w:val="20"/>
          <w:szCs w:val="20"/>
        </w:rPr>
      </w:pPr>
      <w:r w:rsidRPr="002A042D">
        <w:rPr>
          <w:b/>
          <w:bCs/>
          <w:sz w:val="20"/>
          <w:szCs w:val="20"/>
        </w:rPr>
        <w:t>_________</w:t>
      </w:r>
      <w:r w:rsidRPr="002A042D">
        <w:rPr>
          <w:bCs/>
          <w:sz w:val="20"/>
          <w:szCs w:val="20"/>
        </w:rPr>
        <w:t xml:space="preserve">, именуемое в дальнейшем </w:t>
      </w:r>
      <w:r w:rsidRPr="002A042D">
        <w:rPr>
          <w:b/>
          <w:bCs/>
          <w:sz w:val="20"/>
          <w:szCs w:val="20"/>
        </w:rPr>
        <w:t>«Продавец»</w:t>
      </w:r>
      <w:r w:rsidRPr="002A042D">
        <w:rPr>
          <w:bCs/>
          <w:sz w:val="20"/>
          <w:szCs w:val="20"/>
        </w:rPr>
        <w:t>, в лице Генерального директора ___________</w:t>
      </w:r>
      <w:r w:rsidRPr="002A042D">
        <w:rPr>
          <w:sz w:val="20"/>
          <w:szCs w:val="20"/>
        </w:rPr>
        <w:t>, действующего на основании Устава, с одной стороны,</w:t>
      </w:r>
    </w:p>
    <w:p w:rsidR="00FB11F8" w:rsidRPr="002A042D" w:rsidRDefault="00FB11F8" w:rsidP="006D3A4E">
      <w:pPr>
        <w:tabs>
          <w:tab w:val="left" w:pos="1134"/>
        </w:tabs>
        <w:jc w:val="both"/>
        <w:rPr>
          <w:sz w:val="20"/>
          <w:szCs w:val="20"/>
        </w:rPr>
      </w:pPr>
      <w:r w:rsidRPr="002A042D">
        <w:rPr>
          <w:b/>
          <w:bCs/>
          <w:sz w:val="20"/>
          <w:szCs w:val="20"/>
        </w:rPr>
        <w:t>_________</w:t>
      </w:r>
      <w:r w:rsidRPr="002A042D">
        <w:rPr>
          <w:sz w:val="20"/>
          <w:szCs w:val="20"/>
        </w:rPr>
        <w:t xml:space="preserve">, именуемое в дальнейшем </w:t>
      </w:r>
      <w:r w:rsidRPr="002A042D">
        <w:rPr>
          <w:b/>
          <w:sz w:val="20"/>
          <w:szCs w:val="20"/>
        </w:rPr>
        <w:t>«Покупатель»</w:t>
      </w:r>
      <w:r w:rsidRPr="002A042D">
        <w:rPr>
          <w:sz w:val="20"/>
          <w:szCs w:val="20"/>
        </w:rPr>
        <w:t xml:space="preserve">, в лице </w:t>
      </w:r>
      <w:r w:rsidRPr="002A042D">
        <w:rPr>
          <w:bCs/>
          <w:sz w:val="20"/>
          <w:szCs w:val="20"/>
        </w:rPr>
        <w:t>Генерального директора  ___________</w:t>
      </w:r>
      <w:r w:rsidRPr="002A042D">
        <w:rPr>
          <w:sz w:val="20"/>
          <w:szCs w:val="20"/>
        </w:rPr>
        <w:t>, действующего на основании  Устава, с другой стороны,  составили Акт о нижеследующем:</w:t>
      </w:r>
    </w:p>
    <w:p w:rsidR="00FB11F8" w:rsidRPr="002A042D" w:rsidRDefault="00FB11F8" w:rsidP="006D3A4E">
      <w:pPr>
        <w:pStyle w:val="7"/>
        <w:tabs>
          <w:tab w:val="left" w:pos="1134"/>
        </w:tabs>
        <w:spacing w:before="0" w:after="0"/>
        <w:jc w:val="both"/>
        <w:rPr>
          <w:rFonts w:ascii="Times New Roman" w:hAnsi="Times New Roman"/>
          <w:sz w:val="20"/>
          <w:szCs w:val="20"/>
        </w:rPr>
      </w:pPr>
      <w:r w:rsidRPr="002A042D">
        <w:rPr>
          <w:rFonts w:ascii="Times New Roman" w:hAnsi="Times New Roman"/>
          <w:sz w:val="20"/>
          <w:szCs w:val="20"/>
        </w:rPr>
        <w:t>Транспортное средство поставлено в полном соответствии со спецификацией (Приложением № 1 к Договору купли-продажи № ______ от «___» _________ 20__ г.):</w:t>
      </w:r>
    </w:p>
    <w:tbl>
      <w:tblPr>
        <w:tblW w:w="9873" w:type="dxa"/>
        <w:jc w:val="center"/>
        <w:tblInd w:w="-1291" w:type="dxa"/>
        <w:shd w:val="clear" w:color="auto" w:fill="FFFFFF"/>
        <w:tblCellMar>
          <w:left w:w="0" w:type="dxa"/>
          <w:right w:w="0" w:type="dxa"/>
        </w:tblCellMar>
        <w:tblLook w:val="0000" w:firstRow="0" w:lastRow="0" w:firstColumn="0" w:lastColumn="0" w:noHBand="0" w:noVBand="0"/>
      </w:tblPr>
      <w:tblGrid>
        <w:gridCol w:w="1099"/>
        <w:gridCol w:w="2365"/>
        <w:gridCol w:w="709"/>
        <w:gridCol w:w="2694"/>
        <w:gridCol w:w="3006"/>
      </w:tblGrid>
      <w:tr w:rsidR="00FB11F8" w:rsidRPr="002A042D" w:rsidTr="006D3A4E">
        <w:trPr>
          <w:jc w:val="center"/>
        </w:trPr>
        <w:tc>
          <w:tcPr>
            <w:tcW w:w="1099" w:type="dxa"/>
            <w:tcBorders>
              <w:top w:val="single" w:sz="4" w:space="0" w:color="auto"/>
              <w:left w:val="single" w:sz="4" w:space="0" w:color="auto"/>
              <w:bottom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rFonts w:eastAsia="Arial Unicode MS"/>
                <w:sz w:val="20"/>
                <w:szCs w:val="20"/>
              </w:rPr>
            </w:pPr>
            <w:r w:rsidRPr="002A042D">
              <w:rPr>
                <w:sz w:val="20"/>
                <w:szCs w:val="20"/>
              </w:rPr>
              <w:t>№ п/п</w:t>
            </w:r>
          </w:p>
        </w:tc>
        <w:tc>
          <w:tcPr>
            <w:tcW w:w="2365" w:type="dxa"/>
            <w:tcBorders>
              <w:top w:val="single" w:sz="4" w:space="0" w:color="auto"/>
              <w:left w:val="nil"/>
              <w:bottom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rFonts w:eastAsia="Arial Unicode MS"/>
                <w:sz w:val="20"/>
                <w:szCs w:val="20"/>
              </w:rPr>
            </w:pPr>
            <w:r w:rsidRPr="002A042D">
              <w:rPr>
                <w:sz w:val="20"/>
                <w:szCs w:val="20"/>
              </w:rPr>
              <w:t>Наименование</w:t>
            </w:r>
          </w:p>
        </w:tc>
        <w:tc>
          <w:tcPr>
            <w:tcW w:w="709" w:type="dxa"/>
            <w:tcBorders>
              <w:top w:val="single" w:sz="4" w:space="0" w:color="auto"/>
              <w:left w:val="nil"/>
              <w:bottom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r w:rsidRPr="002A042D">
              <w:rPr>
                <w:sz w:val="20"/>
                <w:szCs w:val="20"/>
              </w:rPr>
              <w:t>Кол-во</w:t>
            </w:r>
          </w:p>
          <w:p w:rsidR="00FB11F8" w:rsidRPr="002A042D" w:rsidRDefault="00FB11F8" w:rsidP="006D3A4E">
            <w:pPr>
              <w:jc w:val="center"/>
              <w:rPr>
                <w:rFonts w:eastAsia="Arial Unicode MS"/>
                <w:sz w:val="20"/>
                <w:szCs w:val="20"/>
              </w:rPr>
            </w:pPr>
            <w:r w:rsidRPr="002A042D">
              <w:rPr>
                <w:rFonts w:eastAsia="Arial Unicode MS"/>
                <w:sz w:val="20"/>
                <w:szCs w:val="20"/>
              </w:rPr>
              <w:t>шт.</w:t>
            </w:r>
          </w:p>
        </w:tc>
        <w:tc>
          <w:tcPr>
            <w:tcW w:w="570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jc w:val="center"/>
              <w:rPr>
                <w:sz w:val="20"/>
                <w:szCs w:val="20"/>
              </w:rPr>
            </w:pPr>
            <w:r w:rsidRPr="002A042D">
              <w:rPr>
                <w:sz w:val="20"/>
                <w:szCs w:val="20"/>
              </w:rPr>
              <w:t>Идентификационные данные</w:t>
            </w:r>
          </w:p>
        </w:tc>
      </w:tr>
      <w:tr w:rsidR="00FB11F8" w:rsidRPr="002A042D" w:rsidTr="006D3A4E">
        <w:trPr>
          <w:trHeight w:val="167"/>
          <w:jc w:val="center"/>
        </w:trPr>
        <w:tc>
          <w:tcPr>
            <w:tcW w:w="1099" w:type="dxa"/>
            <w:vMerge w:val="restart"/>
            <w:tcBorders>
              <w:top w:val="single" w:sz="4" w:space="0" w:color="auto"/>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r w:rsidRPr="002A042D">
              <w:rPr>
                <w:sz w:val="20"/>
                <w:szCs w:val="20"/>
              </w:rPr>
              <w:t>1</w:t>
            </w:r>
          </w:p>
        </w:tc>
        <w:tc>
          <w:tcPr>
            <w:tcW w:w="2365" w:type="dxa"/>
            <w:vMerge w:val="restart"/>
            <w:tcBorders>
              <w:top w:val="single" w:sz="4" w:space="0" w:color="auto"/>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bCs/>
                <w:sz w:val="20"/>
                <w:szCs w:val="20"/>
                <w:lang w:val="en-US"/>
              </w:rPr>
            </w:pPr>
          </w:p>
        </w:tc>
        <w:tc>
          <w:tcPr>
            <w:tcW w:w="709" w:type="dxa"/>
            <w:vMerge w:val="restart"/>
            <w:tcBorders>
              <w:top w:val="single" w:sz="4" w:space="0" w:color="auto"/>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lang w:val="en-US"/>
              </w:rPr>
            </w:pPr>
            <w:r w:rsidRPr="002A042D">
              <w:rPr>
                <w:sz w:val="20"/>
                <w:szCs w:val="20"/>
                <w:lang w:val="en-US"/>
              </w:rPr>
              <w:t>VIN</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lang w:val="en-US"/>
              </w:rPr>
            </w:pPr>
          </w:p>
        </w:tc>
      </w:tr>
      <w:tr w:rsidR="00FB11F8" w:rsidRPr="002A042D" w:rsidTr="006D3A4E">
        <w:trPr>
          <w:trHeight w:val="326"/>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sz w:val="20"/>
                <w:szCs w:val="20"/>
              </w:rPr>
              <w:t>Марка, модель</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rPr>
            </w:pPr>
          </w:p>
        </w:tc>
      </w:tr>
      <w:tr w:rsidR="00FB11F8" w:rsidRPr="002A042D" w:rsidTr="006D3A4E">
        <w:trPr>
          <w:trHeight w:val="81"/>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sz w:val="20"/>
                <w:szCs w:val="20"/>
              </w:rPr>
              <w:t>Наименование (тип ТС)</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rPr>
            </w:pPr>
          </w:p>
        </w:tc>
      </w:tr>
      <w:tr w:rsidR="00FB11F8" w:rsidRPr="002A042D" w:rsidTr="006D3A4E">
        <w:trPr>
          <w:trHeight w:val="80"/>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sz w:val="20"/>
                <w:szCs w:val="20"/>
              </w:rPr>
              <w:t>Категория</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rPr>
            </w:pPr>
          </w:p>
        </w:tc>
      </w:tr>
      <w:tr w:rsidR="00FB11F8" w:rsidRPr="002A042D" w:rsidTr="006D3A4E">
        <w:trPr>
          <w:trHeight w:val="102"/>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sz w:val="20"/>
                <w:szCs w:val="20"/>
              </w:rPr>
              <w:t>Год изготовление ТС</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rPr>
            </w:pPr>
          </w:p>
        </w:tc>
      </w:tr>
      <w:tr w:rsidR="00FB11F8" w:rsidRPr="002A042D" w:rsidTr="006D3A4E">
        <w:trPr>
          <w:trHeight w:val="257"/>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sz w:val="20"/>
                <w:szCs w:val="20"/>
              </w:rPr>
              <w:t>Модель, № двигателя</w:t>
            </w:r>
          </w:p>
        </w:tc>
        <w:tc>
          <w:tcPr>
            <w:tcW w:w="3006" w:type="dxa"/>
            <w:tcBorders>
              <w:top w:val="single" w:sz="4" w:space="0" w:color="auto"/>
              <w:left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lang w:val="en-US"/>
              </w:rPr>
            </w:pPr>
          </w:p>
        </w:tc>
      </w:tr>
      <w:tr w:rsidR="00FB11F8" w:rsidRPr="002A042D" w:rsidTr="006D3A4E">
        <w:trPr>
          <w:trHeight w:val="33"/>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sz w:val="20"/>
                <w:szCs w:val="20"/>
              </w:rPr>
              <w:t>Шасси (рама) №</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rPr>
            </w:pPr>
          </w:p>
        </w:tc>
      </w:tr>
      <w:tr w:rsidR="00FB11F8" w:rsidRPr="002A042D" w:rsidTr="006D3A4E">
        <w:trPr>
          <w:trHeight w:val="32"/>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bCs/>
                <w:sz w:val="20"/>
                <w:szCs w:val="20"/>
              </w:rPr>
              <w:t>Кузов (кабина, прицеп) №</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rPr>
            </w:pPr>
          </w:p>
        </w:tc>
      </w:tr>
      <w:tr w:rsidR="00FB11F8" w:rsidRPr="002A042D" w:rsidTr="006D3A4E">
        <w:trPr>
          <w:trHeight w:val="32"/>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sz w:val="20"/>
                <w:szCs w:val="20"/>
              </w:rPr>
              <w:t>Цвет кузова (кабины, прицепа)</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rPr>
            </w:pPr>
          </w:p>
        </w:tc>
      </w:tr>
      <w:tr w:rsidR="00FB11F8" w:rsidRPr="002A042D" w:rsidTr="006D3A4E">
        <w:trPr>
          <w:trHeight w:val="32"/>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bCs/>
                <w:sz w:val="20"/>
                <w:szCs w:val="20"/>
              </w:rPr>
              <w:t>Мощность двигателя, л/с (кВт)</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rPr>
            </w:pPr>
          </w:p>
        </w:tc>
      </w:tr>
      <w:tr w:rsidR="00FB11F8" w:rsidRPr="002A042D" w:rsidTr="006D3A4E">
        <w:trPr>
          <w:trHeight w:val="32"/>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bCs/>
                <w:sz w:val="20"/>
                <w:szCs w:val="20"/>
              </w:rPr>
              <w:t xml:space="preserve">Объем двигателя, </w:t>
            </w:r>
            <w:proofErr w:type="spellStart"/>
            <w:r w:rsidRPr="002A042D">
              <w:rPr>
                <w:bCs/>
                <w:sz w:val="20"/>
                <w:szCs w:val="20"/>
              </w:rPr>
              <w:t>куб.см</w:t>
            </w:r>
            <w:proofErr w:type="spellEnd"/>
            <w:r w:rsidRPr="002A042D">
              <w:rPr>
                <w:bCs/>
                <w:sz w:val="20"/>
                <w:szCs w:val="20"/>
              </w:rPr>
              <w:t>.</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lang w:val="en-US"/>
              </w:rPr>
            </w:pPr>
          </w:p>
        </w:tc>
      </w:tr>
      <w:tr w:rsidR="00FB11F8" w:rsidRPr="002A042D" w:rsidTr="006D3A4E">
        <w:trPr>
          <w:trHeight w:val="32"/>
          <w:jc w:val="center"/>
        </w:trPr>
        <w:tc>
          <w:tcPr>
            <w:tcW w:w="1099" w:type="dxa"/>
            <w:vMerge/>
            <w:tcBorders>
              <w:left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365" w:type="dxa"/>
            <w:vMerge/>
            <w:tcBorders>
              <w:left w:val="nil"/>
              <w:right w:val="single" w:sz="4" w:space="0" w:color="auto"/>
            </w:tcBorders>
            <w:shd w:val="clear" w:color="auto" w:fill="FFFFFF"/>
            <w:tcMar>
              <w:top w:w="13" w:type="dxa"/>
              <w:left w:w="13" w:type="dxa"/>
              <w:bottom w:w="0" w:type="dxa"/>
              <w:right w:w="13" w:type="dxa"/>
            </w:tcMar>
          </w:tcPr>
          <w:p w:rsidR="00FB11F8" w:rsidRPr="002A042D" w:rsidRDefault="00FB11F8" w:rsidP="006D3A4E">
            <w:pPr>
              <w:rPr>
                <w:b/>
                <w:sz w:val="20"/>
                <w:szCs w:val="20"/>
              </w:rPr>
            </w:pPr>
          </w:p>
        </w:tc>
        <w:tc>
          <w:tcPr>
            <w:tcW w:w="709" w:type="dxa"/>
            <w:vMerge/>
            <w:tcBorders>
              <w:left w:val="nil"/>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rPr>
                <w:sz w:val="20"/>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bCs/>
                <w:sz w:val="20"/>
                <w:szCs w:val="20"/>
              </w:rPr>
              <w:t>Тип двигателя</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jc w:val="both"/>
              <w:rPr>
                <w:sz w:val="20"/>
                <w:szCs w:val="20"/>
              </w:rPr>
            </w:pPr>
          </w:p>
        </w:tc>
      </w:tr>
      <w:tr w:rsidR="00FB11F8" w:rsidRPr="002A042D" w:rsidTr="006D3A4E">
        <w:trPr>
          <w:trHeight w:val="32"/>
          <w:jc w:val="center"/>
        </w:trPr>
        <w:tc>
          <w:tcPr>
            <w:tcW w:w="1099" w:type="dxa"/>
            <w:vMerge/>
            <w:tcBorders>
              <w:left w:val="single" w:sz="4" w:space="0" w:color="auto"/>
              <w:bottom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pPr>
          </w:p>
        </w:tc>
        <w:tc>
          <w:tcPr>
            <w:tcW w:w="2365" w:type="dxa"/>
            <w:vMerge/>
            <w:tcBorders>
              <w:left w:val="nil"/>
              <w:bottom w:val="single" w:sz="4" w:space="0" w:color="auto"/>
              <w:right w:val="single" w:sz="4" w:space="0" w:color="auto"/>
            </w:tcBorders>
            <w:shd w:val="clear" w:color="auto" w:fill="FFFFFF"/>
            <w:tcMar>
              <w:top w:w="13" w:type="dxa"/>
              <w:left w:w="13" w:type="dxa"/>
              <w:bottom w:w="0" w:type="dxa"/>
              <w:right w:w="13" w:type="dxa"/>
            </w:tcMar>
          </w:tcPr>
          <w:p w:rsidR="00FB11F8" w:rsidRPr="002A042D" w:rsidRDefault="00FB11F8" w:rsidP="006D3A4E">
            <w:pPr>
              <w:rPr>
                <w:b/>
              </w:rPr>
            </w:pPr>
          </w:p>
        </w:tc>
        <w:tc>
          <w:tcPr>
            <w:tcW w:w="709" w:type="dxa"/>
            <w:vMerge/>
            <w:tcBorders>
              <w:left w:val="nil"/>
              <w:bottom w:val="single" w:sz="4" w:space="0" w:color="auto"/>
              <w:right w:val="single" w:sz="4" w:space="0" w:color="auto"/>
            </w:tcBorders>
            <w:shd w:val="clear" w:color="auto" w:fill="FFFFFF"/>
            <w:tcMar>
              <w:top w:w="13" w:type="dxa"/>
              <w:left w:w="13" w:type="dxa"/>
              <w:bottom w:w="0" w:type="dxa"/>
              <w:right w:w="13" w:type="dxa"/>
            </w:tcMar>
            <w:vAlign w:val="center"/>
          </w:tcPr>
          <w:p w:rsidR="00FB11F8" w:rsidRPr="002A042D" w:rsidRDefault="00FB11F8" w:rsidP="006D3A4E">
            <w:pPr>
              <w:jc w:val="center"/>
            </w:pP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FB11F8" w:rsidRPr="002A042D" w:rsidRDefault="00FB11F8" w:rsidP="006D3A4E">
            <w:pPr>
              <w:ind w:right="-82"/>
              <w:rPr>
                <w:sz w:val="20"/>
                <w:szCs w:val="20"/>
              </w:rPr>
            </w:pPr>
            <w:r w:rsidRPr="002A042D">
              <w:rPr>
                <w:bCs/>
                <w:sz w:val="20"/>
                <w:szCs w:val="20"/>
              </w:rPr>
              <w:t>ПТС</w:t>
            </w:r>
          </w:p>
        </w:tc>
        <w:tc>
          <w:tcPr>
            <w:tcW w:w="3006" w:type="dxa"/>
            <w:tcBorders>
              <w:top w:val="single" w:sz="4" w:space="0" w:color="auto"/>
              <w:left w:val="single" w:sz="4" w:space="0" w:color="auto"/>
              <w:bottom w:val="single" w:sz="4" w:space="0" w:color="auto"/>
              <w:right w:val="single" w:sz="4" w:space="0" w:color="auto"/>
            </w:tcBorders>
            <w:shd w:val="clear" w:color="auto" w:fill="FFFFFF"/>
          </w:tcPr>
          <w:p w:rsidR="00FB11F8" w:rsidRPr="002A042D" w:rsidRDefault="00FB11F8" w:rsidP="006D3A4E">
            <w:pPr>
              <w:widowControl w:val="0"/>
              <w:spacing w:line="280" w:lineRule="exact"/>
              <w:rPr>
                <w:sz w:val="20"/>
                <w:szCs w:val="20"/>
              </w:rPr>
            </w:pPr>
          </w:p>
        </w:tc>
      </w:tr>
    </w:tbl>
    <w:p w:rsidR="00FB11F8" w:rsidRPr="002A042D" w:rsidRDefault="00FB11F8" w:rsidP="006D3A4E">
      <w:pPr>
        <w:jc w:val="both"/>
        <w:rPr>
          <w:b/>
          <w:sz w:val="20"/>
          <w:szCs w:val="20"/>
        </w:rPr>
      </w:pPr>
      <w:r w:rsidRPr="002A042D">
        <w:rPr>
          <w:sz w:val="20"/>
          <w:szCs w:val="20"/>
        </w:rPr>
        <w:t xml:space="preserve">Стоимость вышеперечисленного Транспортного средства </w:t>
      </w:r>
      <w:r w:rsidRPr="002A042D">
        <w:rPr>
          <w:b/>
          <w:sz w:val="20"/>
          <w:szCs w:val="20"/>
        </w:rPr>
        <w:t>составляет _________ (__________) рублей __ копеек, в том числе НДС (18%) – _______  (__________) рубля __ копейки.</w:t>
      </w:r>
    </w:p>
    <w:p w:rsidR="00FB11F8" w:rsidRPr="002A042D" w:rsidRDefault="00FB11F8" w:rsidP="006D3A4E">
      <w:pPr>
        <w:pStyle w:val="31"/>
        <w:tabs>
          <w:tab w:val="left" w:pos="1134"/>
        </w:tabs>
        <w:spacing w:after="0"/>
        <w:ind w:right="45"/>
        <w:jc w:val="both"/>
        <w:rPr>
          <w:sz w:val="20"/>
          <w:szCs w:val="20"/>
        </w:rPr>
      </w:pPr>
      <w:r w:rsidRPr="002A042D">
        <w:rPr>
          <w:sz w:val="20"/>
          <w:szCs w:val="20"/>
        </w:rPr>
        <w:t xml:space="preserve"> Вместе с Транспортным средством Продавцом передана, а Покупателем  принята следующая документация: </w:t>
      </w:r>
    </w:p>
    <w:p w:rsidR="00FB11F8" w:rsidRPr="002A042D" w:rsidRDefault="00FB11F8" w:rsidP="006D3A4E">
      <w:pPr>
        <w:tabs>
          <w:tab w:val="left" w:pos="1134"/>
        </w:tabs>
        <w:rPr>
          <w:sz w:val="20"/>
          <w:szCs w:val="20"/>
        </w:rPr>
      </w:pPr>
      <w:r w:rsidRPr="002A042D">
        <w:rPr>
          <w:sz w:val="20"/>
          <w:szCs w:val="20"/>
        </w:rPr>
        <w:t>- ПТС, сервисная книжка, - регистрационный знак «Транзит»,- 2(Два) комплекта ключей;</w:t>
      </w:r>
    </w:p>
    <w:p w:rsidR="00FB11F8" w:rsidRPr="002A042D" w:rsidRDefault="00FB11F8" w:rsidP="006D3A4E">
      <w:pPr>
        <w:tabs>
          <w:tab w:val="left" w:pos="1134"/>
        </w:tabs>
        <w:rPr>
          <w:sz w:val="20"/>
          <w:szCs w:val="20"/>
        </w:rPr>
      </w:pPr>
      <w:r w:rsidRPr="002A042D">
        <w:rPr>
          <w:sz w:val="20"/>
          <w:szCs w:val="20"/>
        </w:rPr>
        <w:t>-  счет-фактура; -  инструкция (руководство) по эксплуатации Имущества;</w:t>
      </w:r>
    </w:p>
    <w:p w:rsidR="00FB11F8" w:rsidRPr="002A042D" w:rsidRDefault="00FB11F8" w:rsidP="006D3A4E">
      <w:pPr>
        <w:pStyle w:val="ad"/>
        <w:tabs>
          <w:tab w:val="left" w:pos="1134"/>
          <w:tab w:val="left" w:pos="7371"/>
        </w:tabs>
        <w:spacing w:after="0"/>
        <w:rPr>
          <w:sz w:val="20"/>
        </w:rPr>
      </w:pPr>
      <w:r w:rsidRPr="002A042D">
        <w:rPr>
          <w:sz w:val="20"/>
        </w:rPr>
        <w:t>Недостатки, отмеченные в ходе приемки: 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103"/>
      </w:tblGrid>
      <w:tr w:rsidR="00FB11F8" w:rsidRPr="002A042D" w:rsidTr="002C40B1">
        <w:tc>
          <w:tcPr>
            <w:tcW w:w="5070" w:type="dxa"/>
          </w:tcPr>
          <w:p w:rsidR="00FB11F8" w:rsidRPr="002A042D" w:rsidRDefault="006D3A4E" w:rsidP="006D3A4E">
            <w:pPr>
              <w:tabs>
                <w:tab w:val="left" w:pos="2410"/>
              </w:tabs>
              <w:jc w:val="both"/>
              <w:rPr>
                <w:sz w:val="22"/>
                <w:szCs w:val="22"/>
              </w:rPr>
            </w:pPr>
            <w:r w:rsidRPr="002A042D">
              <w:rPr>
                <w:sz w:val="22"/>
                <w:szCs w:val="22"/>
              </w:rPr>
              <w:t xml:space="preserve"> </w:t>
            </w:r>
          </w:p>
        </w:tc>
        <w:tc>
          <w:tcPr>
            <w:tcW w:w="5103" w:type="dxa"/>
          </w:tcPr>
          <w:p w:rsidR="009E60A1" w:rsidRPr="002A042D" w:rsidRDefault="009E60A1" w:rsidP="009E60A1">
            <w:pPr>
              <w:tabs>
                <w:tab w:val="left" w:pos="2410"/>
              </w:tabs>
              <w:jc w:val="both"/>
              <w:rPr>
                <w:b/>
              </w:rPr>
            </w:pPr>
            <w:r w:rsidRPr="002A042D">
              <w:rPr>
                <w:b/>
              </w:rPr>
              <w:t>АО «</w:t>
            </w:r>
            <w:proofErr w:type="spellStart"/>
            <w:r w:rsidRPr="002A042D">
              <w:rPr>
                <w:b/>
              </w:rPr>
              <w:t>Эльконский</w:t>
            </w:r>
            <w:proofErr w:type="spellEnd"/>
            <w:r w:rsidRPr="002A042D">
              <w:rPr>
                <w:b/>
              </w:rPr>
              <w:t xml:space="preserve"> ГМК»</w:t>
            </w:r>
          </w:p>
          <w:p w:rsidR="009E60A1" w:rsidRPr="002A042D" w:rsidRDefault="009E60A1" w:rsidP="009E60A1">
            <w:pPr>
              <w:tabs>
                <w:tab w:val="left" w:pos="2410"/>
              </w:tabs>
              <w:jc w:val="both"/>
            </w:pPr>
            <w:r w:rsidRPr="002A042D">
              <w:t xml:space="preserve">Юридический Адрес: 678955, Республика Саха /Якутия/, Улус </w:t>
            </w:r>
            <w:proofErr w:type="spellStart"/>
            <w:r w:rsidRPr="002A042D">
              <w:t>Алданский</w:t>
            </w:r>
            <w:proofErr w:type="spellEnd"/>
            <w:r w:rsidRPr="002A042D">
              <w:t xml:space="preserve">, </w:t>
            </w:r>
            <w:proofErr w:type="spellStart"/>
            <w:r w:rsidRPr="002A042D">
              <w:t>г.Томмот</w:t>
            </w:r>
            <w:proofErr w:type="spellEnd"/>
            <w:r w:rsidRPr="002A042D">
              <w:t xml:space="preserve">, ул. </w:t>
            </w:r>
            <w:proofErr w:type="spellStart"/>
            <w:r w:rsidRPr="002A042D">
              <w:t>Укуланская</w:t>
            </w:r>
            <w:proofErr w:type="spellEnd"/>
            <w:r w:rsidRPr="002A042D">
              <w:t>, д.51.</w:t>
            </w:r>
          </w:p>
          <w:p w:rsidR="001D34C3" w:rsidRPr="002A042D" w:rsidRDefault="001D34C3" w:rsidP="001D34C3">
            <w:pPr>
              <w:tabs>
                <w:tab w:val="left" w:pos="2410"/>
              </w:tabs>
              <w:jc w:val="both"/>
              <w:rPr>
                <w:sz w:val="22"/>
                <w:szCs w:val="22"/>
              </w:rPr>
            </w:pPr>
            <w:r w:rsidRPr="002A042D">
              <w:t xml:space="preserve">Почтовый адрес: 109004, </w:t>
            </w:r>
            <w:proofErr w:type="spellStart"/>
            <w:r w:rsidRPr="002A042D">
              <w:t>г.Москва</w:t>
            </w:r>
            <w:proofErr w:type="spellEnd"/>
            <w:r w:rsidRPr="002A042D">
              <w:t>, Большой Дровяной пер., д.14, стр.3</w:t>
            </w:r>
          </w:p>
          <w:p w:rsidR="009E60A1" w:rsidRPr="002A042D" w:rsidRDefault="009E60A1" w:rsidP="009E60A1">
            <w:r w:rsidRPr="002A042D">
              <w:lastRenderedPageBreak/>
              <w:t>ИНН: 1402047530  КПП 140201001</w:t>
            </w:r>
          </w:p>
          <w:p w:rsidR="009E60A1" w:rsidRPr="002A042D" w:rsidRDefault="009E60A1" w:rsidP="009E60A1">
            <w:r w:rsidRPr="002A042D">
              <w:t>р/с 40702810538040025213</w:t>
            </w:r>
          </w:p>
          <w:p w:rsidR="009E60A1" w:rsidRPr="002A042D" w:rsidRDefault="009E60A1" w:rsidP="009E60A1">
            <w:r w:rsidRPr="002A042D">
              <w:t>БИК 044525225</w:t>
            </w:r>
          </w:p>
          <w:p w:rsidR="009E60A1" w:rsidRPr="002A042D" w:rsidRDefault="009E60A1" w:rsidP="009E60A1">
            <w:r w:rsidRPr="002A042D">
              <w:t xml:space="preserve">к/с 30101810400000000225 </w:t>
            </w:r>
          </w:p>
          <w:p w:rsidR="009E60A1" w:rsidRPr="002A042D" w:rsidRDefault="001D34C3" w:rsidP="009E60A1">
            <w:r w:rsidRPr="002A042D">
              <w:t>П</w:t>
            </w:r>
            <w:r w:rsidR="009E60A1" w:rsidRPr="002A042D">
              <w:t xml:space="preserve">АО Сбербанк </w:t>
            </w:r>
            <w:proofErr w:type="spellStart"/>
            <w:r w:rsidR="009E60A1" w:rsidRPr="002A042D">
              <w:t>г.Москва</w:t>
            </w:r>
            <w:proofErr w:type="spellEnd"/>
          </w:p>
          <w:p w:rsidR="009E60A1" w:rsidRPr="002A042D" w:rsidRDefault="009E60A1" w:rsidP="009E60A1">
            <w:r w:rsidRPr="002A042D">
              <w:t>ОГРН    1071402001054</w:t>
            </w:r>
          </w:p>
          <w:p w:rsidR="009E60A1" w:rsidRPr="002A042D" w:rsidRDefault="009E60A1" w:rsidP="009E60A1">
            <w:r w:rsidRPr="002A042D">
              <w:t>ОКПО     81734801</w:t>
            </w:r>
          </w:p>
          <w:p w:rsidR="009E60A1" w:rsidRPr="002A042D" w:rsidRDefault="009E60A1" w:rsidP="009E60A1">
            <w:pPr>
              <w:tabs>
                <w:tab w:val="left" w:pos="2410"/>
              </w:tabs>
              <w:jc w:val="both"/>
              <w:rPr>
                <w:sz w:val="22"/>
                <w:szCs w:val="22"/>
              </w:rPr>
            </w:pPr>
            <w:r w:rsidRPr="002A042D">
              <w:rPr>
                <w:sz w:val="22"/>
                <w:szCs w:val="22"/>
              </w:rPr>
              <w:t>Генеральный директор</w:t>
            </w:r>
          </w:p>
          <w:p w:rsidR="009E60A1" w:rsidRPr="002A042D" w:rsidRDefault="009E60A1" w:rsidP="009E60A1">
            <w:pPr>
              <w:tabs>
                <w:tab w:val="left" w:pos="2410"/>
              </w:tabs>
              <w:jc w:val="both"/>
              <w:rPr>
                <w:sz w:val="22"/>
                <w:szCs w:val="22"/>
              </w:rPr>
            </w:pPr>
          </w:p>
          <w:p w:rsidR="00FB11F8" w:rsidRPr="002A042D" w:rsidRDefault="009E60A1" w:rsidP="009E60A1">
            <w:pPr>
              <w:tabs>
                <w:tab w:val="left" w:pos="2410"/>
              </w:tabs>
              <w:jc w:val="both"/>
              <w:rPr>
                <w:sz w:val="22"/>
                <w:szCs w:val="22"/>
              </w:rPr>
            </w:pPr>
            <w:r w:rsidRPr="002A042D">
              <w:rPr>
                <w:sz w:val="22"/>
                <w:szCs w:val="22"/>
              </w:rPr>
              <w:t>____________________ В.А. Галактионов</w:t>
            </w:r>
          </w:p>
        </w:tc>
      </w:tr>
    </w:tbl>
    <w:p w:rsidR="00FB11F8" w:rsidRPr="002A042D" w:rsidRDefault="00FB11F8" w:rsidP="002C40B1">
      <w:pPr>
        <w:pStyle w:val="ad"/>
        <w:pBdr>
          <w:top w:val="single" w:sz="4" w:space="0" w:color="auto"/>
          <w:left w:val="single" w:sz="4" w:space="4" w:color="auto"/>
          <w:bottom w:val="single" w:sz="4" w:space="0" w:color="auto"/>
          <w:right w:val="single" w:sz="4" w:space="0" w:color="auto"/>
        </w:pBdr>
        <w:tabs>
          <w:tab w:val="left" w:pos="1134"/>
          <w:tab w:val="left" w:pos="7371"/>
        </w:tabs>
        <w:spacing w:after="0"/>
        <w:ind w:right="48"/>
        <w:jc w:val="center"/>
        <w:rPr>
          <w:b/>
          <w:szCs w:val="22"/>
        </w:rPr>
      </w:pPr>
      <w:r w:rsidRPr="002A042D">
        <w:rPr>
          <w:b/>
          <w:szCs w:val="22"/>
        </w:rPr>
        <w:lastRenderedPageBreak/>
        <w:t xml:space="preserve">ФОРМА АКТА СОГЛАСОВАНА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7"/>
        <w:gridCol w:w="5302"/>
      </w:tblGrid>
      <w:tr w:rsidR="00FB11F8" w:rsidRPr="002A042D" w:rsidTr="00194AAD">
        <w:tc>
          <w:tcPr>
            <w:tcW w:w="4837" w:type="dxa"/>
          </w:tcPr>
          <w:p w:rsidR="00FB11F8" w:rsidRPr="002A042D" w:rsidRDefault="007A5DB5" w:rsidP="006D3A4E">
            <w:pPr>
              <w:tabs>
                <w:tab w:val="left" w:pos="2410"/>
              </w:tabs>
              <w:jc w:val="both"/>
              <w:rPr>
                <w:b/>
                <w:sz w:val="22"/>
                <w:szCs w:val="22"/>
              </w:rPr>
            </w:pPr>
            <w:r w:rsidRPr="002A042D">
              <w:rPr>
                <w:b/>
                <w:sz w:val="22"/>
                <w:szCs w:val="22"/>
              </w:rPr>
              <w:t xml:space="preserve">Продавец </w:t>
            </w:r>
          </w:p>
          <w:p w:rsidR="00FB11F8" w:rsidRPr="002A042D" w:rsidRDefault="00FB11F8" w:rsidP="006D3A4E">
            <w:pPr>
              <w:tabs>
                <w:tab w:val="left" w:pos="2410"/>
              </w:tabs>
              <w:jc w:val="both"/>
              <w:rPr>
                <w:sz w:val="22"/>
                <w:szCs w:val="22"/>
              </w:rPr>
            </w:pPr>
          </w:p>
        </w:tc>
        <w:tc>
          <w:tcPr>
            <w:tcW w:w="5302" w:type="dxa"/>
          </w:tcPr>
          <w:p w:rsidR="009E60A1" w:rsidRPr="002A042D" w:rsidRDefault="009E60A1" w:rsidP="009E60A1">
            <w:pPr>
              <w:tabs>
                <w:tab w:val="left" w:pos="2410"/>
              </w:tabs>
              <w:jc w:val="both"/>
              <w:rPr>
                <w:b/>
                <w:sz w:val="22"/>
                <w:szCs w:val="22"/>
              </w:rPr>
            </w:pPr>
            <w:r w:rsidRPr="002A042D">
              <w:rPr>
                <w:b/>
                <w:sz w:val="22"/>
                <w:szCs w:val="22"/>
              </w:rPr>
              <w:t>Покупатель</w:t>
            </w:r>
          </w:p>
          <w:p w:rsidR="009E60A1" w:rsidRPr="002A042D" w:rsidRDefault="009E60A1" w:rsidP="009E60A1">
            <w:pPr>
              <w:tabs>
                <w:tab w:val="left" w:pos="2410"/>
              </w:tabs>
              <w:jc w:val="both"/>
              <w:rPr>
                <w:b/>
              </w:rPr>
            </w:pPr>
            <w:r w:rsidRPr="002A042D">
              <w:rPr>
                <w:b/>
              </w:rPr>
              <w:t>АО «Эльконский ГМК»</w:t>
            </w:r>
          </w:p>
          <w:p w:rsidR="009E60A1" w:rsidRPr="002A042D" w:rsidRDefault="009E60A1" w:rsidP="009E60A1">
            <w:pPr>
              <w:tabs>
                <w:tab w:val="left" w:pos="2410"/>
              </w:tabs>
              <w:jc w:val="both"/>
              <w:rPr>
                <w:sz w:val="22"/>
                <w:szCs w:val="22"/>
              </w:rPr>
            </w:pPr>
            <w:r w:rsidRPr="002A042D">
              <w:rPr>
                <w:sz w:val="22"/>
                <w:szCs w:val="22"/>
              </w:rPr>
              <w:t>Генеральный директор</w:t>
            </w:r>
          </w:p>
          <w:p w:rsidR="009E60A1" w:rsidRPr="002A042D" w:rsidRDefault="009E60A1" w:rsidP="009E60A1">
            <w:pPr>
              <w:tabs>
                <w:tab w:val="left" w:pos="2410"/>
              </w:tabs>
              <w:jc w:val="both"/>
              <w:rPr>
                <w:sz w:val="22"/>
                <w:szCs w:val="22"/>
              </w:rPr>
            </w:pPr>
          </w:p>
          <w:p w:rsidR="00FB11F8" w:rsidRPr="002A042D" w:rsidRDefault="009E60A1" w:rsidP="009E60A1">
            <w:pPr>
              <w:tabs>
                <w:tab w:val="left" w:pos="2410"/>
              </w:tabs>
              <w:jc w:val="both"/>
              <w:rPr>
                <w:sz w:val="22"/>
                <w:szCs w:val="22"/>
              </w:rPr>
            </w:pPr>
            <w:r w:rsidRPr="002A042D">
              <w:rPr>
                <w:sz w:val="22"/>
                <w:szCs w:val="22"/>
              </w:rPr>
              <w:t xml:space="preserve">____________________ В.А. Галактионов </w:t>
            </w:r>
          </w:p>
        </w:tc>
      </w:tr>
    </w:tbl>
    <w:p w:rsidR="00194AAD" w:rsidRPr="008D645E" w:rsidRDefault="00194AAD" w:rsidP="00EE44B6"/>
    <w:sectPr w:rsidR="00194AAD" w:rsidRPr="008D645E" w:rsidSect="00194AAD">
      <w:footerReference w:type="default" r:id="rId15"/>
      <w:pgSz w:w="16838" w:h="11906" w:orient="landscape"/>
      <w:pgMar w:top="1134" w:right="1134" w:bottom="849" w:left="993"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223" w:rsidRDefault="00AB4223">
      <w:r>
        <w:separator/>
      </w:r>
    </w:p>
  </w:endnote>
  <w:endnote w:type="continuationSeparator" w:id="0">
    <w:p w:rsidR="00AB4223" w:rsidRDefault="00AB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altName w:val="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05" w:rsidRDefault="002932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05" w:rsidRDefault="00293205">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05" w:rsidRDefault="00293205">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05" w:rsidRDefault="0029320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223" w:rsidRDefault="00AB4223">
      <w:r>
        <w:separator/>
      </w:r>
    </w:p>
  </w:footnote>
  <w:footnote w:type="continuationSeparator" w:id="0">
    <w:p w:rsidR="00AB4223" w:rsidRDefault="00AB42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05" w:rsidRDefault="00293205">
    <w:pPr>
      <w:pStyle w:val="a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05" w:rsidRDefault="00293205">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205" w:rsidRDefault="00293205">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A9802C7E"/>
    <w:name w:val="WW8Num8"/>
    <w:lvl w:ilvl="0">
      <w:start w:val="9"/>
      <w:numFmt w:val="bullet"/>
      <w:lvlText w:val="-"/>
      <w:lvlJc w:val="left"/>
      <w:pPr>
        <w:tabs>
          <w:tab w:val="num" w:pos="1068"/>
        </w:tabs>
        <w:ind w:left="567" w:firstLine="0"/>
      </w:pPr>
      <w:rPr>
        <w:rFonts w:ascii="Times New Roman" w:hAnsi="Times New Roman" w:cs="Times New Roman" w:hint="default"/>
      </w:rPr>
    </w:lvl>
  </w:abstractNum>
  <w:abstractNum w:abstractNumId="1">
    <w:nsid w:val="00000005"/>
    <w:multiLevelType w:val="multilevel"/>
    <w:tmpl w:val="04AEFC3A"/>
    <w:name w:val="WW8Num1122222"/>
    <w:lvl w:ilvl="0">
      <w:start w:val="5"/>
      <w:numFmt w:val="decimal"/>
      <w:suff w:val="space"/>
      <w:lvlText w:val="%1."/>
      <w:lvlJc w:val="left"/>
      <w:pPr>
        <w:ind w:left="851" w:hanging="851"/>
      </w:pPr>
      <w:rPr>
        <w:rFonts w:hint="default"/>
      </w:rPr>
    </w:lvl>
    <w:lvl w:ilvl="1">
      <w:start w:val="1"/>
      <w:numFmt w:val="decimal"/>
      <w:lvlText w:val="%1.%2."/>
      <w:lvlJc w:val="left"/>
      <w:pPr>
        <w:tabs>
          <w:tab w:val="num" w:pos="1287"/>
        </w:tabs>
        <w:ind w:left="0" w:firstLine="539"/>
      </w:pPr>
      <w:rPr>
        <w:rFonts w:hint="default"/>
        <w:b w:val="0"/>
      </w:rPr>
    </w:lvl>
    <w:lvl w:ilvl="2">
      <w:start w:val="1"/>
      <w:numFmt w:val="decimal"/>
      <w:lvlText w:val="%1.%2.%3."/>
      <w:lvlJc w:val="left"/>
      <w:pPr>
        <w:tabs>
          <w:tab w:val="num" w:pos="1260"/>
        </w:tabs>
        <w:ind w:left="1044" w:hanging="504"/>
      </w:pPr>
      <w:rPr>
        <w:rFonts w:hint="default"/>
      </w:rPr>
    </w:lvl>
    <w:lvl w:ilvl="3">
      <w:start w:val="1"/>
      <w:numFmt w:val="bullet"/>
      <w:lvlText w:val=""/>
      <w:lvlJc w:val="left"/>
      <w:pPr>
        <w:tabs>
          <w:tab w:val="num" w:pos="1440"/>
        </w:tabs>
        <w:ind w:left="1418" w:hanging="338"/>
      </w:pPr>
      <w:rPr>
        <w:rFonts w:ascii="Symbol" w:hAnsi="Symbol" w:hint="default"/>
      </w:rPr>
    </w:lvl>
    <w:lvl w:ilvl="4">
      <w:start w:val="1"/>
      <w:numFmt w:val="bullet"/>
      <w:lvlText w:val=""/>
      <w:lvlJc w:val="left"/>
      <w:pPr>
        <w:tabs>
          <w:tab w:val="num" w:pos="2232"/>
        </w:tabs>
        <w:ind w:left="2232" w:hanging="792"/>
      </w:pPr>
      <w:rPr>
        <w:rFonts w:ascii="Symbol" w:hAnsi="Symbol" w:hint="default"/>
      </w:rPr>
    </w:lvl>
    <w:lvl w:ilvl="5">
      <w:start w:val="1"/>
      <w:numFmt w:val="none"/>
      <w:suff w:val="nothing"/>
      <w:lvlText w:val=""/>
      <w:lvlJc w:val="left"/>
      <w:pPr>
        <w:ind w:left="0" w:firstLine="0"/>
      </w:pPr>
      <w:rPr>
        <w:rFonts w:hint="default"/>
      </w:rPr>
    </w:lvl>
    <w:lvl w:ilvl="6">
      <w:start w:val="1"/>
      <w:numFmt w:val="decimal"/>
      <w:lvlText w:val="%1.%2.%3.%4.%5.%7."/>
      <w:lvlJc w:val="left"/>
      <w:pPr>
        <w:tabs>
          <w:tab w:val="num" w:pos="3600"/>
        </w:tabs>
        <w:ind w:left="3289" w:hanging="1129"/>
      </w:pPr>
      <w:rPr>
        <w:rFonts w:hint="default"/>
      </w:rPr>
    </w:lvl>
    <w:lvl w:ilvl="7">
      <w:start w:val="1"/>
      <w:numFmt w:val="decimal"/>
      <w:lvlText w:val="%1.%2.%3.%4.%5.%7.%8."/>
      <w:lvlJc w:val="left"/>
      <w:pPr>
        <w:tabs>
          <w:tab w:val="num" w:pos="3960"/>
        </w:tabs>
        <w:ind w:left="3744" w:hanging="1224"/>
      </w:pPr>
      <w:rPr>
        <w:rFonts w:hint="default"/>
      </w:rPr>
    </w:lvl>
    <w:lvl w:ilvl="8">
      <w:start w:val="1"/>
      <w:numFmt w:val="decimal"/>
      <w:lvlText w:val="%1.%2.%3.%4.%5.%7.%8.%9."/>
      <w:lvlJc w:val="left"/>
      <w:pPr>
        <w:tabs>
          <w:tab w:val="num" w:pos="4680"/>
        </w:tabs>
        <w:ind w:left="4320" w:hanging="1440"/>
      </w:pPr>
      <w:rPr>
        <w:rFonts w:hint="default"/>
      </w:rPr>
    </w:lvl>
  </w:abstractNum>
  <w:abstractNum w:abstractNumId="2">
    <w:nsid w:val="01857C36"/>
    <w:multiLevelType w:val="multilevel"/>
    <w:tmpl w:val="CD641B64"/>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30"/>
        </w:tabs>
        <w:ind w:left="930" w:hanging="390"/>
      </w:pPr>
      <w:rPr>
        <w:rFonts w:hint="default"/>
        <w:b w:val="0"/>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3">
    <w:nsid w:val="094A1D79"/>
    <w:multiLevelType w:val="multilevel"/>
    <w:tmpl w:val="10062586"/>
    <w:lvl w:ilvl="0">
      <w:start w:val="5"/>
      <w:numFmt w:val="decimal"/>
      <w:lvlText w:val="%1."/>
      <w:lvlJc w:val="left"/>
      <w:pPr>
        <w:ind w:left="450" w:hanging="45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0A452D46"/>
    <w:multiLevelType w:val="multilevel"/>
    <w:tmpl w:val="DE52AB2C"/>
    <w:lvl w:ilvl="0">
      <w:start w:val="1"/>
      <w:numFmt w:val="decimal"/>
      <w:lvlText w:val="%1."/>
      <w:lvlJc w:val="left"/>
      <w:pPr>
        <w:tabs>
          <w:tab w:val="num" w:pos="737"/>
        </w:tabs>
        <w:ind w:left="737" w:hanging="360"/>
      </w:pPr>
      <w:rPr>
        <w:rFonts w:cs="Times New Roman" w:hint="default"/>
      </w:rPr>
    </w:lvl>
    <w:lvl w:ilvl="1">
      <w:start w:val="2"/>
      <w:numFmt w:val="decimal"/>
      <w:isLgl/>
      <w:lvlText w:val="%1.%2."/>
      <w:lvlJc w:val="left"/>
      <w:pPr>
        <w:ind w:left="1675" w:hanging="720"/>
      </w:pPr>
      <w:rPr>
        <w:rFonts w:cs="Times New Roman" w:hint="default"/>
      </w:rPr>
    </w:lvl>
    <w:lvl w:ilvl="2">
      <w:start w:val="1"/>
      <w:numFmt w:val="decimal"/>
      <w:isLgl/>
      <w:lvlText w:val="%1.%2.%3."/>
      <w:lvlJc w:val="left"/>
      <w:pPr>
        <w:ind w:left="2035" w:hanging="720"/>
      </w:pPr>
      <w:rPr>
        <w:rFonts w:cs="Times New Roman" w:hint="default"/>
      </w:rPr>
    </w:lvl>
    <w:lvl w:ilvl="3">
      <w:start w:val="1"/>
      <w:numFmt w:val="decimal"/>
      <w:isLgl/>
      <w:lvlText w:val="%1.%2.%3.%4."/>
      <w:lvlJc w:val="left"/>
      <w:pPr>
        <w:ind w:left="2755" w:hanging="1080"/>
      </w:pPr>
      <w:rPr>
        <w:rFonts w:cs="Times New Roman" w:hint="default"/>
      </w:rPr>
    </w:lvl>
    <w:lvl w:ilvl="4">
      <w:start w:val="1"/>
      <w:numFmt w:val="decimal"/>
      <w:isLgl/>
      <w:lvlText w:val="%1.%2.%3.%4.%5."/>
      <w:lvlJc w:val="left"/>
      <w:pPr>
        <w:ind w:left="3115" w:hanging="1080"/>
      </w:pPr>
      <w:rPr>
        <w:rFonts w:cs="Times New Roman" w:hint="default"/>
      </w:rPr>
    </w:lvl>
    <w:lvl w:ilvl="5">
      <w:start w:val="1"/>
      <w:numFmt w:val="decimal"/>
      <w:isLgl/>
      <w:lvlText w:val="%1.%2.%3.%4.%5.%6."/>
      <w:lvlJc w:val="left"/>
      <w:pPr>
        <w:ind w:left="3835" w:hanging="1440"/>
      </w:pPr>
      <w:rPr>
        <w:rFonts w:cs="Times New Roman" w:hint="default"/>
      </w:rPr>
    </w:lvl>
    <w:lvl w:ilvl="6">
      <w:start w:val="1"/>
      <w:numFmt w:val="decimal"/>
      <w:isLgl/>
      <w:lvlText w:val="%1.%2.%3.%4.%5.%6.%7."/>
      <w:lvlJc w:val="left"/>
      <w:pPr>
        <w:ind w:left="4555" w:hanging="1800"/>
      </w:pPr>
      <w:rPr>
        <w:rFonts w:cs="Times New Roman" w:hint="default"/>
      </w:rPr>
    </w:lvl>
    <w:lvl w:ilvl="7">
      <w:start w:val="1"/>
      <w:numFmt w:val="decimal"/>
      <w:isLgl/>
      <w:lvlText w:val="%1.%2.%3.%4.%5.%6.%7.%8."/>
      <w:lvlJc w:val="left"/>
      <w:pPr>
        <w:ind w:left="4915" w:hanging="1800"/>
      </w:pPr>
      <w:rPr>
        <w:rFonts w:cs="Times New Roman" w:hint="default"/>
      </w:rPr>
    </w:lvl>
    <w:lvl w:ilvl="8">
      <w:start w:val="1"/>
      <w:numFmt w:val="decimal"/>
      <w:isLgl/>
      <w:lvlText w:val="%1.%2.%3.%4.%5.%6.%7.%8.%9."/>
      <w:lvlJc w:val="left"/>
      <w:pPr>
        <w:ind w:left="5635" w:hanging="2160"/>
      </w:pPr>
      <w:rPr>
        <w:rFonts w:cs="Times New Roman" w:hint="default"/>
      </w:rPr>
    </w:lvl>
  </w:abstractNum>
  <w:abstractNum w:abstractNumId="5">
    <w:nsid w:val="13A43DA5"/>
    <w:multiLevelType w:val="multilevel"/>
    <w:tmpl w:val="6922C4E0"/>
    <w:lvl w:ilvl="0">
      <w:start w:val="11"/>
      <w:numFmt w:val="decimal"/>
      <w:lvlText w:val="%1."/>
      <w:lvlJc w:val="left"/>
      <w:pPr>
        <w:ind w:left="444" w:hanging="444"/>
      </w:pPr>
      <w:rPr>
        <w:rFonts w:hint="default"/>
        <w:b w:val="0"/>
      </w:rPr>
    </w:lvl>
    <w:lvl w:ilvl="1">
      <w:start w:val="1"/>
      <w:numFmt w:val="decimal"/>
      <w:lvlText w:val="%1.%2."/>
      <w:lvlJc w:val="left"/>
      <w:pPr>
        <w:ind w:left="1155" w:hanging="444"/>
      </w:pPr>
      <w:rPr>
        <w:rFonts w:hint="default"/>
        <w:b w:val="0"/>
      </w:rPr>
    </w:lvl>
    <w:lvl w:ilvl="2">
      <w:start w:val="1"/>
      <w:numFmt w:val="decimal"/>
      <w:lvlText w:val="%1.%2.%3."/>
      <w:lvlJc w:val="left"/>
      <w:pPr>
        <w:ind w:left="2142" w:hanging="720"/>
      </w:pPr>
      <w:rPr>
        <w:rFonts w:hint="default"/>
        <w:b w:val="0"/>
      </w:rPr>
    </w:lvl>
    <w:lvl w:ilvl="3">
      <w:start w:val="1"/>
      <w:numFmt w:val="decimal"/>
      <w:lvlText w:val="%1.%2.%3.%4."/>
      <w:lvlJc w:val="left"/>
      <w:pPr>
        <w:ind w:left="2853" w:hanging="720"/>
      </w:pPr>
      <w:rPr>
        <w:rFonts w:hint="default"/>
        <w:b w:val="0"/>
      </w:rPr>
    </w:lvl>
    <w:lvl w:ilvl="4">
      <w:start w:val="1"/>
      <w:numFmt w:val="decimal"/>
      <w:lvlText w:val="%1.%2.%3.%4.%5."/>
      <w:lvlJc w:val="left"/>
      <w:pPr>
        <w:ind w:left="3924" w:hanging="1080"/>
      </w:pPr>
      <w:rPr>
        <w:rFonts w:hint="default"/>
        <w:b w:val="0"/>
      </w:rPr>
    </w:lvl>
    <w:lvl w:ilvl="5">
      <w:start w:val="1"/>
      <w:numFmt w:val="decimal"/>
      <w:lvlText w:val="%1.%2.%3.%4.%5.%6."/>
      <w:lvlJc w:val="left"/>
      <w:pPr>
        <w:ind w:left="4635" w:hanging="1080"/>
      </w:pPr>
      <w:rPr>
        <w:rFonts w:hint="default"/>
        <w:b w:val="0"/>
      </w:rPr>
    </w:lvl>
    <w:lvl w:ilvl="6">
      <w:start w:val="1"/>
      <w:numFmt w:val="decimal"/>
      <w:lvlText w:val="%1.%2.%3.%4.%5.%6.%7."/>
      <w:lvlJc w:val="left"/>
      <w:pPr>
        <w:ind w:left="5706" w:hanging="1440"/>
      </w:pPr>
      <w:rPr>
        <w:rFonts w:hint="default"/>
        <w:b w:val="0"/>
      </w:rPr>
    </w:lvl>
    <w:lvl w:ilvl="7">
      <w:start w:val="1"/>
      <w:numFmt w:val="decimal"/>
      <w:lvlText w:val="%1.%2.%3.%4.%5.%6.%7.%8."/>
      <w:lvlJc w:val="left"/>
      <w:pPr>
        <w:ind w:left="6417" w:hanging="1440"/>
      </w:pPr>
      <w:rPr>
        <w:rFonts w:hint="default"/>
        <w:b w:val="0"/>
      </w:rPr>
    </w:lvl>
    <w:lvl w:ilvl="8">
      <w:start w:val="1"/>
      <w:numFmt w:val="decimal"/>
      <w:lvlText w:val="%1.%2.%3.%4.%5.%6.%7.%8.%9."/>
      <w:lvlJc w:val="left"/>
      <w:pPr>
        <w:ind w:left="7488" w:hanging="1800"/>
      </w:pPr>
      <w:rPr>
        <w:rFonts w:hint="default"/>
        <w:b w:val="0"/>
      </w:rPr>
    </w:lvl>
  </w:abstractNum>
  <w:abstractNum w:abstractNumId="6">
    <w:nsid w:val="15581359"/>
    <w:multiLevelType w:val="multilevel"/>
    <w:tmpl w:val="0404807C"/>
    <w:lvl w:ilvl="0">
      <w:start w:val="6"/>
      <w:numFmt w:val="decimal"/>
      <w:lvlText w:val="%1."/>
      <w:lvlJc w:val="left"/>
      <w:pPr>
        <w:ind w:left="360" w:hanging="360"/>
      </w:pPr>
      <w:rPr>
        <w:rFonts w:hint="default"/>
      </w:rPr>
    </w:lvl>
    <w:lvl w:ilvl="1">
      <w:start w:val="5"/>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nsid w:val="165B5BF3"/>
    <w:multiLevelType w:val="hybridMultilevel"/>
    <w:tmpl w:val="541C10E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87673A"/>
    <w:multiLevelType w:val="hybridMultilevel"/>
    <w:tmpl w:val="31B08728"/>
    <w:lvl w:ilvl="0" w:tplc="0419000F">
      <w:start w:val="1"/>
      <w:numFmt w:val="decimal"/>
      <w:lvlText w:val="%1."/>
      <w:lvlJc w:val="left"/>
      <w:pPr>
        <w:ind w:left="360" w:hanging="360"/>
      </w:pPr>
      <w:rPr>
        <w:rFonts w:hint="default"/>
      </w:rPr>
    </w:lvl>
    <w:lvl w:ilvl="1" w:tplc="0419000F">
      <w:start w:val="1"/>
      <w:numFmt w:val="decimal"/>
      <w:lvlText w:val="%2."/>
      <w:lvlJc w:val="left"/>
      <w:pPr>
        <w:ind w:left="1080" w:hanging="360"/>
      </w:pPr>
      <w:rPr>
        <w:lang w:val="ru-RU"/>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F293F33"/>
    <w:multiLevelType w:val="multilevel"/>
    <w:tmpl w:val="911A3D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4390E9C"/>
    <w:multiLevelType w:val="hybridMultilevel"/>
    <w:tmpl w:val="991C7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A70211"/>
    <w:multiLevelType w:val="hybridMultilevel"/>
    <w:tmpl w:val="657A57EE"/>
    <w:lvl w:ilvl="0" w:tplc="78864708">
      <w:start w:val="11"/>
      <w:numFmt w:val="decimal"/>
      <w:lvlText w:val="%1."/>
      <w:lvlJc w:val="left"/>
      <w:pPr>
        <w:ind w:left="1776" w:hanging="360"/>
      </w:pPr>
      <w:rPr>
        <w:rFonts w:hint="default"/>
      </w:rPr>
    </w:lvl>
    <w:lvl w:ilvl="1" w:tplc="04190019">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nsid w:val="50D96BD4"/>
    <w:multiLevelType w:val="multilevel"/>
    <w:tmpl w:val="8564B3DA"/>
    <w:lvl w:ilvl="0">
      <w:start w:val="6"/>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nsid w:val="54D77C6E"/>
    <w:multiLevelType w:val="multilevel"/>
    <w:tmpl w:val="D408F10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8B96BCF"/>
    <w:multiLevelType w:val="multilevel"/>
    <w:tmpl w:val="E590592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62D135D0"/>
    <w:multiLevelType w:val="multilevel"/>
    <w:tmpl w:val="98DCC394"/>
    <w:lvl w:ilvl="0">
      <w:start w:val="1"/>
      <w:numFmt w:val="decimal"/>
      <w:lvlText w:val="%1."/>
      <w:lvlJc w:val="left"/>
      <w:pPr>
        <w:ind w:left="1080" w:hanging="360"/>
      </w:pPr>
      <w:rPr>
        <w:rFonts w:hint="default"/>
      </w:rPr>
    </w:lvl>
    <w:lvl w:ilvl="1">
      <w:start w:val="4"/>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nsid w:val="664D6289"/>
    <w:multiLevelType w:val="hybridMultilevel"/>
    <w:tmpl w:val="DFC4DF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F9902E9"/>
    <w:multiLevelType w:val="multilevel"/>
    <w:tmpl w:val="CC36C03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360"/>
      </w:pPr>
      <w:rPr>
        <w:b w:val="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7B3E4947"/>
    <w:multiLevelType w:val="multilevel"/>
    <w:tmpl w:val="57109C0E"/>
    <w:lvl w:ilvl="0">
      <w:start w:val="1"/>
      <w:numFmt w:val="decimal"/>
      <w:lvlText w:val="%1."/>
      <w:lvlJc w:val="left"/>
      <w:pPr>
        <w:tabs>
          <w:tab w:val="num" w:pos="360"/>
        </w:tabs>
        <w:ind w:left="360" w:hanging="360"/>
      </w:pPr>
      <w:rPr>
        <w:rFonts w:cs="Times New Roman" w:hint="default"/>
        <w:b/>
      </w:rPr>
    </w:lvl>
    <w:lvl w:ilvl="1">
      <w:start w:val="2"/>
      <w:numFmt w:val="decimal"/>
      <w:isLgl/>
      <w:lvlText w:val="%1.%2."/>
      <w:lvlJc w:val="left"/>
      <w:pPr>
        <w:ind w:left="143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num w:numId="1">
    <w:abstractNumId w:val="2"/>
  </w:num>
  <w:num w:numId="2">
    <w:abstractNumId w:val="4"/>
  </w:num>
  <w:num w:numId="3">
    <w:abstractNumId w:val="1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12"/>
  </w:num>
  <w:num w:numId="7">
    <w:abstractNumId w:val="6"/>
  </w:num>
  <w:num w:numId="8">
    <w:abstractNumId w:val="10"/>
  </w:num>
  <w:num w:numId="9">
    <w:abstractNumId w:val="8"/>
  </w:num>
  <w:num w:numId="10">
    <w:abstractNumId w:val="9"/>
  </w:num>
  <w:num w:numId="11">
    <w:abstractNumId w:val="16"/>
  </w:num>
  <w:num w:numId="12">
    <w:abstractNumId w:val="15"/>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 w:numId="16">
    <w:abstractNumId w:val="13"/>
  </w:num>
  <w:num w:numId="17">
    <w:abstractNumId w:val="14"/>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C30"/>
    <w:rsid w:val="000004E6"/>
    <w:rsid w:val="00001C21"/>
    <w:rsid w:val="00034B29"/>
    <w:rsid w:val="00035A46"/>
    <w:rsid w:val="00040C06"/>
    <w:rsid w:val="000530CA"/>
    <w:rsid w:val="00057D82"/>
    <w:rsid w:val="00091859"/>
    <w:rsid w:val="00097EF6"/>
    <w:rsid w:val="000A608C"/>
    <w:rsid w:val="000B480B"/>
    <w:rsid w:val="000C4033"/>
    <w:rsid w:val="000C5CC9"/>
    <w:rsid w:val="000D7A20"/>
    <w:rsid w:val="000E116F"/>
    <w:rsid w:val="000F02A1"/>
    <w:rsid w:val="000F5BE0"/>
    <w:rsid w:val="00115C8B"/>
    <w:rsid w:val="00131894"/>
    <w:rsid w:val="00151A1E"/>
    <w:rsid w:val="00161F78"/>
    <w:rsid w:val="00162BE6"/>
    <w:rsid w:val="0018502B"/>
    <w:rsid w:val="00194AAD"/>
    <w:rsid w:val="001A2309"/>
    <w:rsid w:val="001A77BC"/>
    <w:rsid w:val="001D34C3"/>
    <w:rsid w:val="001D3EBF"/>
    <w:rsid w:val="001E7839"/>
    <w:rsid w:val="001F06A4"/>
    <w:rsid w:val="00214916"/>
    <w:rsid w:val="002276D4"/>
    <w:rsid w:val="002513BA"/>
    <w:rsid w:val="002561CE"/>
    <w:rsid w:val="00256540"/>
    <w:rsid w:val="00261596"/>
    <w:rsid w:val="002725E3"/>
    <w:rsid w:val="00293205"/>
    <w:rsid w:val="002A042D"/>
    <w:rsid w:val="002A5111"/>
    <w:rsid w:val="002C40B1"/>
    <w:rsid w:val="002C5F75"/>
    <w:rsid w:val="002F2323"/>
    <w:rsid w:val="003040B0"/>
    <w:rsid w:val="00324D5A"/>
    <w:rsid w:val="003454BF"/>
    <w:rsid w:val="0035446A"/>
    <w:rsid w:val="00392435"/>
    <w:rsid w:val="003B07DF"/>
    <w:rsid w:val="003C3952"/>
    <w:rsid w:val="00401496"/>
    <w:rsid w:val="004015A7"/>
    <w:rsid w:val="00404A07"/>
    <w:rsid w:val="00407863"/>
    <w:rsid w:val="004C79CA"/>
    <w:rsid w:val="004E1657"/>
    <w:rsid w:val="004E750B"/>
    <w:rsid w:val="004F60F3"/>
    <w:rsid w:val="00511C7C"/>
    <w:rsid w:val="00525958"/>
    <w:rsid w:val="0053367B"/>
    <w:rsid w:val="00562C30"/>
    <w:rsid w:val="0058131F"/>
    <w:rsid w:val="00586C3D"/>
    <w:rsid w:val="005A4CB0"/>
    <w:rsid w:val="005A5C15"/>
    <w:rsid w:val="005A6841"/>
    <w:rsid w:val="005E4DEA"/>
    <w:rsid w:val="005F5B64"/>
    <w:rsid w:val="00614ACB"/>
    <w:rsid w:val="0062310B"/>
    <w:rsid w:val="00631B07"/>
    <w:rsid w:val="00643949"/>
    <w:rsid w:val="0066474D"/>
    <w:rsid w:val="0067060F"/>
    <w:rsid w:val="00670A4C"/>
    <w:rsid w:val="006811C3"/>
    <w:rsid w:val="006947E9"/>
    <w:rsid w:val="006A048F"/>
    <w:rsid w:val="006D3A4E"/>
    <w:rsid w:val="0070556D"/>
    <w:rsid w:val="00717A30"/>
    <w:rsid w:val="007372F9"/>
    <w:rsid w:val="00751F7E"/>
    <w:rsid w:val="00761CD5"/>
    <w:rsid w:val="00765ADB"/>
    <w:rsid w:val="007717CE"/>
    <w:rsid w:val="007769D7"/>
    <w:rsid w:val="00786DFE"/>
    <w:rsid w:val="007A0632"/>
    <w:rsid w:val="007A5DB5"/>
    <w:rsid w:val="007A7601"/>
    <w:rsid w:val="00803703"/>
    <w:rsid w:val="0081468E"/>
    <w:rsid w:val="008156F9"/>
    <w:rsid w:val="00822093"/>
    <w:rsid w:val="00874329"/>
    <w:rsid w:val="00874DE0"/>
    <w:rsid w:val="008777C5"/>
    <w:rsid w:val="008A3AFD"/>
    <w:rsid w:val="008A4308"/>
    <w:rsid w:val="008B19CC"/>
    <w:rsid w:val="008D645E"/>
    <w:rsid w:val="008E16A2"/>
    <w:rsid w:val="008F717E"/>
    <w:rsid w:val="00905264"/>
    <w:rsid w:val="00937661"/>
    <w:rsid w:val="00950737"/>
    <w:rsid w:val="00971615"/>
    <w:rsid w:val="00973C47"/>
    <w:rsid w:val="009C3C08"/>
    <w:rsid w:val="009D30E7"/>
    <w:rsid w:val="009E3DC5"/>
    <w:rsid w:val="009E440D"/>
    <w:rsid w:val="009E60A1"/>
    <w:rsid w:val="009E74EB"/>
    <w:rsid w:val="009F778F"/>
    <w:rsid w:val="00A051E2"/>
    <w:rsid w:val="00A17E3E"/>
    <w:rsid w:val="00A47A96"/>
    <w:rsid w:val="00A664E2"/>
    <w:rsid w:val="00A869B9"/>
    <w:rsid w:val="00A87C55"/>
    <w:rsid w:val="00A924D6"/>
    <w:rsid w:val="00A9349B"/>
    <w:rsid w:val="00A95C93"/>
    <w:rsid w:val="00A965F6"/>
    <w:rsid w:val="00AA0AF1"/>
    <w:rsid w:val="00AA69E2"/>
    <w:rsid w:val="00AB4223"/>
    <w:rsid w:val="00AD0A4F"/>
    <w:rsid w:val="00AE2590"/>
    <w:rsid w:val="00AF4012"/>
    <w:rsid w:val="00B05296"/>
    <w:rsid w:val="00B1446E"/>
    <w:rsid w:val="00B24607"/>
    <w:rsid w:val="00B32112"/>
    <w:rsid w:val="00B67258"/>
    <w:rsid w:val="00BC3445"/>
    <w:rsid w:val="00BC4100"/>
    <w:rsid w:val="00BE4FFC"/>
    <w:rsid w:val="00C103A0"/>
    <w:rsid w:val="00C502C5"/>
    <w:rsid w:val="00C5147A"/>
    <w:rsid w:val="00CA3651"/>
    <w:rsid w:val="00CB165D"/>
    <w:rsid w:val="00CC4427"/>
    <w:rsid w:val="00CE79A9"/>
    <w:rsid w:val="00D048AF"/>
    <w:rsid w:val="00D4157B"/>
    <w:rsid w:val="00D93526"/>
    <w:rsid w:val="00DA393F"/>
    <w:rsid w:val="00DA3E0C"/>
    <w:rsid w:val="00DC4F45"/>
    <w:rsid w:val="00DD3D3F"/>
    <w:rsid w:val="00DE3CA7"/>
    <w:rsid w:val="00DF0942"/>
    <w:rsid w:val="00DF3EBA"/>
    <w:rsid w:val="00E03AE7"/>
    <w:rsid w:val="00E11045"/>
    <w:rsid w:val="00E1150C"/>
    <w:rsid w:val="00E12FE0"/>
    <w:rsid w:val="00E476ED"/>
    <w:rsid w:val="00E47CBD"/>
    <w:rsid w:val="00E5250C"/>
    <w:rsid w:val="00E92F47"/>
    <w:rsid w:val="00EC23C8"/>
    <w:rsid w:val="00ED3E09"/>
    <w:rsid w:val="00EE1F35"/>
    <w:rsid w:val="00EE44B6"/>
    <w:rsid w:val="00F07B36"/>
    <w:rsid w:val="00F261FD"/>
    <w:rsid w:val="00F626DF"/>
    <w:rsid w:val="00F63BBB"/>
    <w:rsid w:val="00F63EB0"/>
    <w:rsid w:val="00F65390"/>
    <w:rsid w:val="00F75DB4"/>
    <w:rsid w:val="00F8785E"/>
    <w:rsid w:val="00F93EB7"/>
    <w:rsid w:val="00FB11F8"/>
    <w:rsid w:val="00FB4EBF"/>
    <w:rsid w:val="00FB7965"/>
    <w:rsid w:val="00FC4889"/>
    <w:rsid w:val="00FD3FF3"/>
    <w:rsid w:val="00FE41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E47CBD"/>
    <w:pPr>
      <w:keepNext/>
      <w:spacing w:before="240" w:after="60"/>
      <w:outlineLvl w:val="0"/>
    </w:pPr>
    <w:rPr>
      <w:rFonts w:ascii="Cambria" w:hAnsi="Cambria"/>
      <w:b/>
      <w:bCs/>
      <w:kern w:val="32"/>
      <w:sz w:val="32"/>
      <w:szCs w:val="32"/>
    </w:rPr>
  </w:style>
  <w:style w:type="paragraph" w:styleId="7">
    <w:name w:val="heading 7"/>
    <w:basedOn w:val="a"/>
    <w:next w:val="a"/>
    <w:link w:val="70"/>
    <w:qFormat/>
    <w:rsid w:val="00FB11F8"/>
    <w:pPr>
      <w:suppressAutoHyphens/>
      <w:spacing w:before="240" w:after="60"/>
      <w:outlineLvl w:val="6"/>
    </w:pPr>
    <w:rPr>
      <w:rFonts w:ascii="Calibri" w:hAnsi="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562C30"/>
    <w:pPr>
      <w:jc w:val="center"/>
    </w:pPr>
    <w:rPr>
      <w:b/>
      <w:bCs/>
    </w:rPr>
  </w:style>
  <w:style w:type="paragraph" w:styleId="a4">
    <w:name w:val="footer"/>
    <w:basedOn w:val="a"/>
    <w:link w:val="a5"/>
    <w:uiPriority w:val="99"/>
    <w:rsid w:val="00562C30"/>
    <w:pPr>
      <w:tabs>
        <w:tab w:val="center" w:pos="4153"/>
        <w:tab w:val="right" w:pos="8306"/>
      </w:tabs>
    </w:pPr>
    <w:rPr>
      <w:sz w:val="20"/>
      <w:szCs w:val="20"/>
    </w:rPr>
  </w:style>
  <w:style w:type="paragraph" w:customStyle="1" w:styleId="11">
    <w:name w:val="Стиль1"/>
    <w:basedOn w:val="a"/>
    <w:rsid w:val="00562C30"/>
    <w:pPr>
      <w:ind w:left="4820" w:hanging="4100"/>
    </w:pPr>
    <w:rPr>
      <w:b/>
      <w:bCs/>
    </w:rPr>
  </w:style>
  <w:style w:type="paragraph" w:customStyle="1" w:styleId="2">
    <w:name w:val="Стиль2"/>
    <w:basedOn w:val="a"/>
    <w:rsid w:val="00562C30"/>
    <w:pPr>
      <w:ind w:firstLine="720"/>
      <w:jc w:val="both"/>
    </w:pPr>
    <w:rPr>
      <w:sz w:val="22"/>
      <w:szCs w:val="22"/>
    </w:rPr>
  </w:style>
  <w:style w:type="paragraph" w:customStyle="1" w:styleId="3">
    <w:name w:val="Стиль3"/>
    <w:basedOn w:val="a"/>
    <w:rsid w:val="00562C30"/>
    <w:pPr>
      <w:tabs>
        <w:tab w:val="left" w:pos="2410"/>
      </w:tabs>
      <w:jc w:val="both"/>
    </w:pPr>
    <w:rPr>
      <w:sz w:val="22"/>
      <w:szCs w:val="22"/>
    </w:rPr>
  </w:style>
  <w:style w:type="paragraph" w:customStyle="1" w:styleId="4">
    <w:name w:val="Стиль4"/>
    <w:basedOn w:val="a"/>
    <w:rsid w:val="00562C30"/>
    <w:pPr>
      <w:tabs>
        <w:tab w:val="left" w:pos="0"/>
      </w:tabs>
      <w:jc w:val="center"/>
    </w:pPr>
    <w:rPr>
      <w:b/>
      <w:bCs/>
      <w:sz w:val="22"/>
      <w:szCs w:val="22"/>
    </w:rPr>
  </w:style>
  <w:style w:type="paragraph" w:customStyle="1" w:styleId="5">
    <w:name w:val="Стиль5"/>
    <w:basedOn w:val="3"/>
    <w:rsid w:val="008D645E"/>
    <w:pPr>
      <w:jc w:val="right"/>
    </w:pPr>
  </w:style>
  <w:style w:type="paragraph" w:styleId="a6">
    <w:name w:val="Balloon Text"/>
    <w:basedOn w:val="a"/>
    <w:semiHidden/>
    <w:rsid w:val="00C502C5"/>
    <w:rPr>
      <w:rFonts w:ascii="Tahoma" w:hAnsi="Tahoma" w:cs="Tahoma"/>
      <w:sz w:val="16"/>
      <w:szCs w:val="16"/>
    </w:rPr>
  </w:style>
  <w:style w:type="character" w:styleId="a7">
    <w:name w:val="annotation reference"/>
    <w:rsid w:val="00E11045"/>
    <w:rPr>
      <w:sz w:val="16"/>
      <w:szCs w:val="16"/>
    </w:rPr>
  </w:style>
  <w:style w:type="paragraph" w:styleId="a8">
    <w:name w:val="annotation text"/>
    <w:basedOn w:val="a"/>
    <w:link w:val="a9"/>
    <w:rsid w:val="00E11045"/>
    <w:rPr>
      <w:sz w:val="20"/>
      <w:szCs w:val="20"/>
    </w:rPr>
  </w:style>
  <w:style w:type="character" w:customStyle="1" w:styleId="a9">
    <w:name w:val="Текст примечания Знак"/>
    <w:basedOn w:val="a0"/>
    <w:link w:val="a8"/>
    <w:rsid w:val="00E11045"/>
  </w:style>
  <w:style w:type="paragraph" w:styleId="aa">
    <w:name w:val="annotation subject"/>
    <w:basedOn w:val="a8"/>
    <w:next w:val="a8"/>
    <w:link w:val="ab"/>
    <w:rsid w:val="00E11045"/>
    <w:rPr>
      <w:b/>
      <w:bCs/>
    </w:rPr>
  </w:style>
  <w:style w:type="character" w:customStyle="1" w:styleId="ab">
    <w:name w:val="Тема примечания Знак"/>
    <w:link w:val="aa"/>
    <w:rsid w:val="00E11045"/>
    <w:rPr>
      <w:b/>
      <w:bCs/>
    </w:rPr>
  </w:style>
  <w:style w:type="character" w:styleId="ac">
    <w:name w:val="Hyperlink"/>
    <w:rsid w:val="00F63EB0"/>
    <w:rPr>
      <w:color w:val="0000FF"/>
      <w:u w:val="single"/>
    </w:rPr>
  </w:style>
  <w:style w:type="paragraph" w:styleId="20">
    <w:name w:val="Body Text Indent 2"/>
    <w:basedOn w:val="a"/>
    <w:link w:val="21"/>
    <w:rsid w:val="00F63EB0"/>
    <w:pPr>
      <w:ind w:left="540"/>
      <w:jc w:val="both"/>
    </w:pPr>
    <w:rPr>
      <w:sz w:val="22"/>
      <w:szCs w:val="20"/>
    </w:rPr>
  </w:style>
  <w:style w:type="character" w:customStyle="1" w:styleId="21">
    <w:name w:val="Основной текст с отступом 2 Знак"/>
    <w:link w:val="20"/>
    <w:rsid w:val="00F63EB0"/>
    <w:rPr>
      <w:sz w:val="22"/>
    </w:rPr>
  </w:style>
  <w:style w:type="paragraph" w:customStyle="1" w:styleId="Text26">
    <w:name w:val="Text26"/>
    <w:uiPriority w:val="99"/>
    <w:rsid w:val="000A608C"/>
    <w:pPr>
      <w:widowControl w:val="0"/>
      <w:autoSpaceDE w:val="0"/>
      <w:autoSpaceDN w:val="0"/>
      <w:adjustRightInd w:val="0"/>
    </w:pPr>
    <w:rPr>
      <w:rFonts w:ascii="Arial" w:hAnsi="Arial" w:cs="Arial"/>
      <w:color w:val="000000"/>
    </w:rPr>
  </w:style>
  <w:style w:type="paragraph" w:styleId="ad">
    <w:name w:val="Body Text"/>
    <w:basedOn w:val="a"/>
    <w:link w:val="ae"/>
    <w:rsid w:val="00FB11F8"/>
    <w:pPr>
      <w:spacing w:after="120"/>
    </w:pPr>
  </w:style>
  <w:style w:type="character" w:customStyle="1" w:styleId="ae">
    <w:name w:val="Основной текст Знак"/>
    <w:link w:val="ad"/>
    <w:rsid w:val="00FB11F8"/>
    <w:rPr>
      <w:sz w:val="24"/>
      <w:szCs w:val="24"/>
    </w:rPr>
  </w:style>
  <w:style w:type="character" w:customStyle="1" w:styleId="70">
    <w:name w:val="Заголовок 7 Знак"/>
    <w:link w:val="7"/>
    <w:rsid w:val="00FB11F8"/>
    <w:rPr>
      <w:rFonts w:ascii="Calibri" w:hAnsi="Calibri"/>
      <w:sz w:val="24"/>
      <w:szCs w:val="24"/>
      <w:lang w:eastAsia="ar-SA"/>
    </w:rPr>
  </w:style>
  <w:style w:type="paragraph" w:customStyle="1" w:styleId="31">
    <w:name w:val="Основной текст 31"/>
    <w:basedOn w:val="a"/>
    <w:rsid w:val="00FB11F8"/>
    <w:pPr>
      <w:suppressAutoHyphens/>
      <w:spacing w:after="120"/>
    </w:pPr>
    <w:rPr>
      <w:sz w:val="16"/>
      <w:szCs w:val="16"/>
      <w:lang w:eastAsia="ar-SA"/>
    </w:rPr>
  </w:style>
  <w:style w:type="paragraph" w:customStyle="1" w:styleId="af">
    <w:name w:val="Заголовок таблицы"/>
    <w:basedOn w:val="a"/>
    <w:rsid w:val="00FB11F8"/>
    <w:pPr>
      <w:suppressLineNumbers/>
      <w:suppressAutoHyphens/>
      <w:jc w:val="center"/>
    </w:pPr>
    <w:rPr>
      <w:b/>
      <w:bCs/>
      <w:lang w:eastAsia="ar-SA"/>
    </w:rPr>
  </w:style>
  <w:style w:type="paragraph" w:customStyle="1" w:styleId="Default">
    <w:name w:val="Default"/>
    <w:rsid w:val="00FB11F8"/>
    <w:pPr>
      <w:autoSpaceDE w:val="0"/>
      <w:autoSpaceDN w:val="0"/>
      <w:adjustRightInd w:val="0"/>
    </w:pPr>
    <w:rPr>
      <w:color w:val="000000"/>
      <w:sz w:val="24"/>
      <w:szCs w:val="24"/>
    </w:rPr>
  </w:style>
  <w:style w:type="paragraph" w:styleId="af0">
    <w:name w:val="No Spacing"/>
    <w:link w:val="af1"/>
    <w:uiPriority w:val="1"/>
    <w:qFormat/>
    <w:rsid w:val="00FB11F8"/>
    <w:pPr>
      <w:suppressAutoHyphens/>
    </w:pPr>
    <w:rPr>
      <w:rFonts w:eastAsia="Arial"/>
      <w:sz w:val="24"/>
      <w:szCs w:val="24"/>
      <w:lang w:eastAsia="ar-SA"/>
    </w:rPr>
  </w:style>
  <w:style w:type="character" w:customStyle="1" w:styleId="af1">
    <w:name w:val="Без интервала Знак"/>
    <w:link w:val="af0"/>
    <w:uiPriority w:val="1"/>
    <w:rsid w:val="00FB11F8"/>
    <w:rPr>
      <w:rFonts w:eastAsia="Arial"/>
      <w:sz w:val="24"/>
      <w:szCs w:val="24"/>
      <w:lang w:eastAsia="ar-SA" w:bidi="ar-SA"/>
    </w:rPr>
  </w:style>
  <w:style w:type="paragraph" w:styleId="af2">
    <w:name w:val="List Paragraph"/>
    <w:basedOn w:val="a"/>
    <w:link w:val="af3"/>
    <w:uiPriority w:val="34"/>
    <w:qFormat/>
    <w:rsid w:val="00115C8B"/>
    <w:pPr>
      <w:suppressAutoHyphens/>
      <w:ind w:left="720"/>
      <w:contextualSpacing/>
    </w:pPr>
    <w:rPr>
      <w:lang w:eastAsia="ar-SA"/>
    </w:rPr>
  </w:style>
  <w:style w:type="character" w:customStyle="1" w:styleId="af3">
    <w:name w:val="Абзац списка Знак"/>
    <w:link w:val="af2"/>
    <w:uiPriority w:val="34"/>
    <w:locked/>
    <w:rsid w:val="00115C8B"/>
    <w:rPr>
      <w:sz w:val="24"/>
      <w:szCs w:val="24"/>
      <w:lang w:eastAsia="ar-SA"/>
    </w:rPr>
  </w:style>
  <w:style w:type="character" w:customStyle="1" w:styleId="a5">
    <w:name w:val="Нижний колонтитул Знак"/>
    <w:basedOn w:val="a0"/>
    <w:link w:val="a4"/>
    <w:uiPriority w:val="99"/>
    <w:rsid w:val="00115C8B"/>
  </w:style>
  <w:style w:type="paragraph" w:styleId="af4">
    <w:name w:val="Body Text Indent"/>
    <w:basedOn w:val="a"/>
    <w:link w:val="af5"/>
    <w:rsid w:val="00614ACB"/>
    <w:pPr>
      <w:spacing w:after="120"/>
      <w:ind w:left="283"/>
    </w:pPr>
  </w:style>
  <w:style w:type="character" w:customStyle="1" w:styleId="af5">
    <w:name w:val="Основной текст с отступом Знак"/>
    <w:link w:val="af4"/>
    <w:rsid w:val="00614ACB"/>
    <w:rPr>
      <w:sz w:val="24"/>
      <w:szCs w:val="24"/>
    </w:rPr>
  </w:style>
  <w:style w:type="paragraph" w:styleId="af6">
    <w:name w:val="header"/>
    <w:basedOn w:val="a"/>
    <w:link w:val="af7"/>
    <w:rsid w:val="006D3A4E"/>
    <w:pPr>
      <w:tabs>
        <w:tab w:val="center" w:pos="4677"/>
        <w:tab w:val="right" w:pos="9355"/>
      </w:tabs>
    </w:pPr>
  </w:style>
  <w:style w:type="character" w:customStyle="1" w:styleId="af7">
    <w:name w:val="Верхний колонтитул Знак"/>
    <w:link w:val="af6"/>
    <w:rsid w:val="006D3A4E"/>
    <w:rPr>
      <w:sz w:val="24"/>
      <w:szCs w:val="24"/>
    </w:rPr>
  </w:style>
  <w:style w:type="character" w:customStyle="1" w:styleId="10">
    <w:name w:val="Заголовок 1 Знак"/>
    <w:link w:val="1"/>
    <w:rsid w:val="00E47CBD"/>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E47CBD"/>
    <w:pPr>
      <w:keepNext/>
      <w:spacing w:before="240" w:after="60"/>
      <w:outlineLvl w:val="0"/>
    </w:pPr>
    <w:rPr>
      <w:rFonts w:ascii="Cambria" w:hAnsi="Cambria"/>
      <w:b/>
      <w:bCs/>
      <w:kern w:val="32"/>
      <w:sz w:val="32"/>
      <w:szCs w:val="32"/>
    </w:rPr>
  </w:style>
  <w:style w:type="paragraph" w:styleId="7">
    <w:name w:val="heading 7"/>
    <w:basedOn w:val="a"/>
    <w:next w:val="a"/>
    <w:link w:val="70"/>
    <w:qFormat/>
    <w:rsid w:val="00FB11F8"/>
    <w:pPr>
      <w:suppressAutoHyphens/>
      <w:spacing w:before="240" w:after="60"/>
      <w:outlineLvl w:val="6"/>
    </w:pPr>
    <w:rPr>
      <w:rFonts w:ascii="Calibri" w:hAnsi="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562C30"/>
    <w:pPr>
      <w:jc w:val="center"/>
    </w:pPr>
    <w:rPr>
      <w:b/>
      <w:bCs/>
    </w:rPr>
  </w:style>
  <w:style w:type="paragraph" w:styleId="a4">
    <w:name w:val="footer"/>
    <w:basedOn w:val="a"/>
    <w:link w:val="a5"/>
    <w:uiPriority w:val="99"/>
    <w:rsid w:val="00562C30"/>
    <w:pPr>
      <w:tabs>
        <w:tab w:val="center" w:pos="4153"/>
        <w:tab w:val="right" w:pos="8306"/>
      </w:tabs>
    </w:pPr>
    <w:rPr>
      <w:sz w:val="20"/>
      <w:szCs w:val="20"/>
    </w:rPr>
  </w:style>
  <w:style w:type="paragraph" w:customStyle="1" w:styleId="11">
    <w:name w:val="Стиль1"/>
    <w:basedOn w:val="a"/>
    <w:rsid w:val="00562C30"/>
    <w:pPr>
      <w:ind w:left="4820" w:hanging="4100"/>
    </w:pPr>
    <w:rPr>
      <w:b/>
      <w:bCs/>
    </w:rPr>
  </w:style>
  <w:style w:type="paragraph" w:customStyle="1" w:styleId="2">
    <w:name w:val="Стиль2"/>
    <w:basedOn w:val="a"/>
    <w:rsid w:val="00562C30"/>
    <w:pPr>
      <w:ind w:firstLine="720"/>
      <w:jc w:val="both"/>
    </w:pPr>
    <w:rPr>
      <w:sz w:val="22"/>
      <w:szCs w:val="22"/>
    </w:rPr>
  </w:style>
  <w:style w:type="paragraph" w:customStyle="1" w:styleId="3">
    <w:name w:val="Стиль3"/>
    <w:basedOn w:val="a"/>
    <w:rsid w:val="00562C30"/>
    <w:pPr>
      <w:tabs>
        <w:tab w:val="left" w:pos="2410"/>
      </w:tabs>
      <w:jc w:val="both"/>
    </w:pPr>
    <w:rPr>
      <w:sz w:val="22"/>
      <w:szCs w:val="22"/>
    </w:rPr>
  </w:style>
  <w:style w:type="paragraph" w:customStyle="1" w:styleId="4">
    <w:name w:val="Стиль4"/>
    <w:basedOn w:val="a"/>
    <w:rsid w:val="00562C30"/>
    <w:pPr>
      <w:tabs>
        <w:tab w:val="left" w:pos="0"/>
      </w:tabs>
      <w:jc w:val="center"/>
    </w:pPr>
    <w:rPr>
      <w:b/>
      <w:bCs/>
      <w:sz w:val="22"/>
      <w:szCs w:val="22"/>
    </w:rPr>
  </w:style>
  <w:style w:type="paragraph" w:customStyle="1" w:styleId="5">
    <w:name w:val="Стиль5"/>
    <w:basedOn w:val="3"/>
    <w:rsid w:val="008D645E"/>
    <w:pPr>
      <w:jc w:val="right"/>
    </w:pPr>
  </w:style>
  <w:style w:type="paragraph" w:styleId="a6">
    <w:name w:val="Balloon Text"/>
    <w:basedOn w:val="a"/>
    <w:semiHidden/>
    <w:rsid w:val="00C502C5"/>
    <w:rPr>
      <w:rFonts w:ascii="Tahoma" w:hAnsi="Tahoma" w:cs="Tahoma"/>
      <w:sz w:val="16"/>
      <w:szCs w:val="16"/>
    </w:rPr>
  </w:style>
  <w:style w:type="character" w:styleId="a7">
    <w:name w:val="annotation reference"/>
    <w:rsid w:val="00E11045"/>
    <w:rPr>
      <w:sz w:val="16"/>
      <w:szCs w:val="16"/>
    </w:rPr>
  </w:style>
  <w:style w:type="paragraph" w:styleId="a8">
    <w:name w:val="annotation text"/>
    <w:basedOn w:val="a"/>
    <w:link w:val="a9"/>
    <w:rsid w:val="00E11045"/>
    <w:rPr>
      <w:sz w:val="20"/>
      <w:szCs w:val="20"/>
    </w:rPr>
  </w:style>
  <w:style w:type="character" w:customStyle="1" w:styleId="a9">
    <w:name w:val="Текст примечания Знак"/>
    <w:basedOn w:val="a0"/>
    <w:link w:val="a8"/>
    <w:rsid w:val="00E11045"/>
  </w:style>
  <w:style w:type="paragraph" w:styleId="aa">
    <w:name w:val="annotation subject"/>
    <w:basedOn w:val="a8"/>
    <w:next w:val="a8"/>
    <w:link w:val="ab"/>
    <w:rsid w:val="00E11045"/>
    <w:rPr>
      <w:b/>
      <w:bCs/>
    </w:rPr>
  </w:style>
  <w:style w:type="character" w:customStyle="1" w:styleId="ab">
    <w:name w:val="Тема примечания Знак"/>
    <w:link w:val="aa"/>
    <w:rsid w:val="00E11045"/>
    <w:rPr>
      <w:b/>
      <w:bCs/>
    </w:rPr>
  </w:style>
  <w:style w:type="character" w:styleId="ac">
    <w:name w:val="Hyperlink"/>
    <w:rsid w:val="00F63EB0"/>
    <w:rPr>
      <w:color w:val="0000FF"/>
      <w:u w:val="single"/>
    </w:rPr>
  </w:style>
  <w:style w:type="paragraph" w:styleId="20">
    <w:name w:val="Body Text Indent 2"/>
    <w:basedOn w:val="a"/>
    <w:link w:val="21"/>
    <w:rsid w:val="00F63EB0"/>
    <w:pPr>
      <w:ind w:left="540"/>
      <w:jc w:val="both"/>
    </w:pPr>
    <w:rPr>
      <w:sz w:val="22"/>
      <w:szCs w:val="20"/>
    </w:rPr>
  </w:style>
  <w:style w:type="character" w:customStyle="1" w:styleId="21">
    <w:name w:val="Основной текст с отступом 2 Знак"/>
    <w:link w:val="20"/>
    <w:rsid w:val="00F63EB0"/>
    <w:rPr>
      <w:sz w:val="22"/>
    </w:rPr>
  </w:style>
  <w:style w:type="paragraph" w:customStyle="1" w:styleId="Text26">
    <w:name w:val="Text26"/>
    <w:uiPriority w:val="99"/>
    <w:rsid w:val="000A608C"/>
    <w:pPr>
      <w:widowControl w:val="0"/>
      <w:autoSpaceDE w:val="0"/>
      <w:autoSpaceDN w:val="0"/>
      <w:adjustRightInd w:val="0"/>
    </w:pPr>
    <w:rPr>
      <w:rFonts w:ascii="Arial" w:hAnsi="Arial" w:cs="Arial"/>
      <w:color w:val="000000"/>
    </w:rPr>
  </w:style>
  <w:style w:type="paragraph" w:styleId="ad">
    <w:name w:val="Body Text"/>
    <w:basedOn w:val="a"/>
    <w:link w:val="ae"/>
    <w:rsid w:val="00FB11F8"/>
    <w:pPr>
      <w:spacing w:after="120"/>
    </w:pPr>
  </w:style>
  <w:style w:type="character" w:customStyle="1" w:styleId="ae">
    <w:name w:val="Основной текст Знак"/>
    <w:link w:val="ad"/>
    <w:rsid w:val="00FB11F8"/>
    <w:rPr>
      <w:sz w:val="24"/>
      <w:szCs w:val="24"/>
    </w:rPr>
  </w:style>
  <w:style w:type="character" w:customStyle="1" w:styleId="70">
    <w:name w:val="Заголовок 7 Знак"/>
    <w:link w:val="7"/>
    <w:rsid w:val="00FB11F8"/>
    <w:rPr>
      <w:rFonts w:ascii="Calibri" w:hAnsi="Calibri"/>
      <w:sz w:val="24"/>
      <w:szCs w:val="24"/>
      <w:lang w:eastAsia="ar-SA"/>
    </w:rPr>
  </w:style>
  <w:style w:type="paragraph" w:customStyle="1" w:styleId="31">
    <w:name w:val="Основной текст 31"/>
    <w:basedOn w:val="a"/>
    <w:rsid w:val="00FB11F8"/>
    <w:pPr>
      <w:suppressAutoHyphens/>
      <w:spacing w:after="120"/>
    </w:pPr>
    <w:rPr>
      <w:sz w:val="16"/>
      <w:szCs w:val="16"/>
      <w:lang w:eastAsia="ar-SA"/>
    </w:rPr>
  </w:style>
  <w:style w:type="paragraph" w:customStyle="1" w:styleId="af">
    <w:name w:val="Заголовок таблицы"/>
    <w:basedOn w:val="a"/>
    <w:rsid w:val="00FB11F8"/>
    <w:pPr>
      <w:suppressLineNumbers/>
      <w:suppressAutoHyphens/>
      <w:jc w:val="center"/>
    </w:pPr>
    <w:rPr>
      <w:b/>
      <w:bCs/>
      <w:lang w:eastAsia="ar-SA"/>
    </w:rPr>
  </w:style>
  <w:style w:type="paragraph" w:customStyle="1" w:styleId="Default">
    <w:name w:val="Default"/>
    <w:rsid w:val="00FB11F8"/>
    <w:pPr>
      <w:autoSpaceDE w:val="0"/>
      <w:autoSpaceDN w:val="0"/>
      <w:adjustRightInd w:val="0"/>
    </w:pPr>
    <w:rPr>
      <w:color w:val="000000"/>
      <w:sz w:val="24"/>
      <w:szCs w:val="24"/>
    </w:rPr>
  </w:style>
  <w:style w:type="paragraph" w:styleId="af0">
    <w:name w:val="No Spacing"/>
    <w:link w:val="af1"/>
    <w:uiPriority w:val="1"/>
    <w:qFormat/>
    <w:rsid w:val="00FB11F8"/>
    <w:pPr>
      <w:suppressAutoHyphens/>
    </w:pPr>
    <w:rPr>
      <w:rFonts w:eastAsia="Arial"/>
      <w:sz w:val="24"/>
      <w:szCs w:val="24"/>
      <w:lang w:eastAsia="ar-SA"/>
    </w:rPr>
  </w:style>
  <w:style w:type="character" w:customStyle="1" w:styleId="af1">
    <w:name w:val="Без интервала Знак"/>
    <w:link w:val="af0"/>
    <w:uiPriority w:val="1"/>
    <w:rsid w:val="00FB11F8"/>
    <w:rPr>
      <w:rFonts w:eastAsia="Arial"/>
      <w:sz w:val="24"/>
      <w:szCs w:val="24"/>
      <w:lang w:eastAsia="ar-SA" w:bidi="ar-SA"/>
    </w:rPr>
  </w:style>
  <w:style w:type="paragraph" w:styleId="af2">
    <w:name w:val="List Paragraph"/>
    <w:basedOn w:val="a"/>
    <w:link w:val="af3"/>
    <w:uiPriority w:val="34"/>
    <w:qFormat/>
    <w:rsid w:val="00115C8B"/>
    <w:pPr>
      <w:suppressAutoHyphens/>
      <w:ind w:left="720"/>
      <w:contextualSpacing/>
    </w:pPr>
    <w:rPr>
      <w:lang w:eastAsia="ar-SA"/>
    </w:rPr>
  </w:style>
  <w:style w:type="character" w:customStyle="1" w:styleId="af3">
    <w:name w:val="Абзац списка Знак"/>
    <w:link w:val="af2"/>
    <w:uiPriority w:val="34"/>
    <w:locked/>
    <w:rsid w:val="00115C8B"/>
    <w:rPr>
      <w:sz w:val="24"/>
      <w:szCs w:val="24"/>
      <w:lang w:eastAsia="ar-SA"/>
    </w:rPr>
  </w:style>
  <w:style w:type="character" w:customStyle="1" w:styleId="a5">
    <w:name w:val="Нижний колонтитул Знак"/>
    <w:basedOn w:val="a0"/>
    <w:link w:val="a4"/>
    <w:uiPriority w:val="99"/>
    <w:rsid w:val="00115C8B"/>
  </w:style>
  <w:style w:type="paragraph" w:styleId="af4">
    <w:name w:val="Body Text Indent"/>
    <w:basedOn w:val="a"/>
    <w:link w:val="af5"/>
    <w:rsid w:val="00614ACB"/>
    <w:pPr>
      <w:spacing w:after="120"/>
      <w:ind w:left="283"/>
    </w:pPr>
  </w:style>
  <w:style w:type="character" w:customStyle="1" w:styleId="af5">
    <w:name w:val="Основной текст с отступом Знак"/>
    <w:link w:val="af4"/>
    <w:rsid w:val="00614ACB"/>
    <w:rPr>
      <w:sz w:val="24"/>
      <w:szCs w:val="24"/>
    </w:rPr>
  </w:style>
  <w:style w:type="paragraph" w:styleId="af6">
    <w:name w:val="header"/>
    <w:basedOn w:val="a"/>
    <w:link w:val="af7"/>
    <w:rsid w:val="006D3A4E"/>
    <w:pPr>
      <w:tabs>
        <w:tab w:val="center" w:pos="4677"/>
        <w:tab w:val="right" w:pos="9355"/>
      </w:tabs>
    </w:pPr>
  </w:style>
  <w:style w:type="character" w:customStyle="1" w:styleId="af7">
    <w:name w:val="Верхний колонтитул Знак"/>
    <w:link w:val="af6"/>
    <w:rsid w:val="006D3A4E"/>
    <w:rPr>
      <w:sz w:val="24"/>
      <w:szCs w:val="24"/>
    </w:rPr>
  </w:style>
  <w:style w:type="character" w:customStyle="1" w:styleId="10">
    <w:name w:val="Заголовок 1 Знак"/>
    <w:link w:val="1"/>
    <w:rsid w:val="00E47CBD"/>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B8A19-8030-4A1E-BEC3-944075B57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4429</Words>
  <Characters>31348</Characters>
  <Application>Microsoft Office Word</Application>
  <DocSecurity>0</DocSecurity>
  <Lines>261</Lines>
  <Paragraphs>71</Paragraphs>
  <ScaleCrop>false</ScaleCrop>
  <HeadingPairs>
    <vt:vector size="2" baseType="variant">
      <vt:variant>
        <vt:lpstr>Название</vt:lpstr>
      </vt:variant>
      <vt:variant>
        <vt:i4>1</vt:i4>
      </vt:variant>
    </vt:vector>
  </HeadingPairs>
  <TitlesOfParts>
    <vt:vector size="1" baseType="lpstr">
      <vt:lpstr>АКТ ПРИЕМА-ПЕРЕДАЧИ</vt:lpstr>
    </vt:vector>
  </TitlesOfParts>
  <Company>zz</Company>
  <LinksUpToDate>false</LinksUpToDate>
  <CharactersWithSpaces>35706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АКТ ПРИЕМА-ПЕРЕДАЧИ</dc:title>
  <dc:creator>zz</dc:creator>
  <cp:lastModifiedBy>Демьянский Александр Сергеевич</cp:lastModifiedBy>
  <cp:revision>3</cp:revision>
  <cp:lastPrinted>2014-12-05T10:06:00Z</cp:lastPrinted>
  <dcterms:created xsi:type="dcterms:W3CDTF">2015-11-10T09:54:00Z</dcterms:created>
  <dcterms:modified xsi:type="dcterms:W3CDTF">2015-11-10T10:12:00Z</dcterms:modified>
</cp:coreProperties>
</file>